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3587E" w:rsidRDefault="00237696" w:rsidP="00237696">
      <w:pPr>
        <w:spacing w:after="0" w:line="240" w:lineRule="auto"/>
        <w:jc w:val="right"/>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ПРОВАДЖЕННЯ № </w:t>
      </w:r>
      <w:r w:rsidR="00705944">
        <w:rPr>
          <w:rFonts w:ascii="Times New Roman" w:eastAsia="Times New Roman" w:hAnsi="Times New Roman"/>
          <w:b/>
          <w:sz w:val="24"/>
          <w:szCs w:val="24"/>
          <w:lang w:val="uk-UA"/>
        </w:rPr>
        <w:t>13/56</w:t>
      </w:r>
    </w:p>
    <w:p w:rsidR="00237696" w:rsidRPr="0023587E" w:rsidRDefault="00237696" w:rsidP="00237696">
      <w:pPr>
        <w:spacing w:after="0" w:line="240" w:lineRule="auto"/>
        <w:rPr>
          <w:rFonts w:ascii="Times New Roman" w:eastAsia="Times New Roman" w:hAnsi="Times New Roman"/>
          <w:b/>
          <w:sz w:val="24"/>
          <w:szCs w:val="24"/>
          <w:lang w:val="uk-UA"/>
        </w:rPr>
      </w:pP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РІШЕННЯ </w:t>
      </w:r>
      <w:r w:rsidR="00853713" w:rsidRPr="0023587E">
        <w:rPr>
          <w:rFonts w:ascii="Times New Roman" w:eastAsia="Times New Roman" w:hAnsi="Times New Roman"/>
          <w:b/>
          <w:sz w:val="24"/>
          <w:szCs w:val="24"/>
          <w:lang w:val="uk-UA"/>
        </w:rPr>
        <w:t>№</w:t>
      </w:r>
      <w:r w:rsidR="00705944">
        <w:rPr>
          <w:rFonts w:ascii="Times New Roman" w:eastAsia="Times New Roman" w:hAnsi="Times New Roman"/>
          <w:b/>
          <w:sz w:val="24"/>
          <w:szCs w:val="24"/>
          <w:lang w:val="uk-UA"/>
        </w:rPr>
        <w:t>12</w:t>
      </w:r>
      <w:r w:rsidR="00853713" w:rsidRPr="0023587E">
        <w:rPr>
          <w:rFonts w:ascii="Times New Roman" w:eastAsia="Times New Roman" w:hAnsi="Times New Roman"/>
          <w:b/>
          <w:sz w:val="24"/>
          <w:szCs w:val="24"/>
          <w:lang w:val="uk-UA"/>
        </w:rPr>
        <w:t xml:space="preserve"> </w:t>
      </w:r>
    </w:p>
    <w:p w:rsidR="00237696" w:rsidRPr="0023587E" w:rsidRDefault="00237696" w:rsidP="00237696">
      <w:pPr>
        <w:spacing w:after="0" w:line="240" w:lineRule="auto"/>
        <w:jc w:val="center"/>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 xml:space="preserve">про  порушення дисциплінарної справи </w:t>
      </w:r>
    </w:p>
    <w:p w:rsidR="00237696" w:rsidRPr="0023587E" w:rsidRDefault="00237696" w:rsidP="00237696">
      <w:pPr>
        <w:spacing w:after="0" w:line="240" w:lineRule="auto"/>
        <w:jc w:val="center"/>
        <w:rPr>
          <w:rFonts w:ascii="Times New Roman" w:eastAsia="Times New Roman" w:hAnsi="Times New Roman"/>
          <w:b/>
          <w:sz w:val="24"/>
          <w:szCs w:val="24"/>
          <w:lang w:val="uk-UA"/>
        </w:rPr>
      </w:pPr>
    </w:p>
    <w:p w:rsidR="00237696" w:rsidRPr="0023587E" w:rsidRDefault="00402672" w:rsidP="00237696">
      <w:pPr>
        <w:jc w:val="both"/>
        <w:rPr>
          <w:rFonts w:ascii="Times New Roman" w:eastAsia="Times New Roman" w:hAnsi="Times New Roman"/>
          <w:sz w:val="24"/>
          <w:szCs w:val="24"/>
          <w:lang w:val="uk-UA"/>
        </w:rPr>
      </w:pPr>
      <w:r w:rsidRPr="0023587E">
        <w:rPr>
          <w:rFonts w:ascii="Times New Roman" w:eastAsia="Times New Roman" w:hAnsi="Times New Roman"/>
          <w:sz w:val="24"/>
          <w:szCs w:val="24"/>
          <w:lang w:val="uk-UA"/>
        </w:rPr>
        <w:t>«</w:t>
      </w:r>
      <w:r w:rsidR="0062131B">
        <w:rPr>
          <w:rFonts w:ascii="Times New Roman" w:eastAsia="Times New Roman" w:hAnsi="Times New Roman"/>
          <w:sz w:val="24"/>
          <w:szCs w:val="24"/>
          <w:lang w:val="uk-UA"/>
        </w:rPr>
        <w:t>18</w:t>
      </w:r>
      <w:r w:rsidRPr="0023587E">
        <w:rPr>
          <w:rFonts w:ascii="Times New Roman" w:eastAsia="Times New Roman" w:hAnsi="Times New Roman"/>
          <w:sz w:val="24"/>
          <w:szCs w:val="24"/>
          <w:lang w:val="uk-UA"/>
        </w:rPr>
        <w:t xml:space="preserve">» </w:t>
      </w:r>
      <w:r w:rsidR="0062131B">
        <w:rPr>
          <w:rFonts w:ascii="Times New Roman" w:eastAsia="Times New Roman" w:hAnsi="Times New Roman"/>
          <w:sz w:val="24"/>
          <w:szCs w:val="24"/>
          <w:lang w:val="uk-UA"/>
        </w:rPr>
        <w:t>січня 2025</w:t>
      </w:r>
      <w:r w:rsidR="00237696" w:rsidRPr="0023587E">
        <w:rPr>
          <w:rFonts w:ascii="Times New Roman" w:eastAsia="Times New Roman" w:hAnsi="Times New Roman"/>
          <w:sz w:val="24"/>
          <w:szCs w:val="24"/>
          <w:lang w:val="uk-UA"/>
        </w:rPr>
        <w:t xml:space="preserve"> року                                                       </w:t>
      </w:r>
      <w:r w:rsidR="00237696" w:rsidRPr="0023587E">
        <w:rPr>
          <w:rFonts w:ascii="Times New Roman" w:eastAsia="Times New Roman" w:hAnsi="Times New Roman"/>
          <w:sz w:val="24"/>
          <w:szCs w:val="24"/>
          <w:lang w:val="uk-UA"/>
        </w:rPr>
        <w:tab/>
        <w:t xml:space="preserve">  </w:t>
      </w:r>
      <w:r w:rsidR="00237696"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Pr="0023587E">
        <w:rPr>
          <w:rFonts w:ascii="Times New Roman" w:eastAsia="Times New Roman" w:hAnsi="Times New Roman"/>
          <w:sz w:val="24"/>
          <w:szCs w:val="24"/>
          <w:lang w:val="uk-UA"/>
        </w:rPr>
        <w:tab/>
      </w:r>
      <w:r w:rsidR="00237696" w:rsidRPr="0023587E">
        <w:rPr>
          <w:rFonts w:ascii="Times New Roman" w:eastAsia="Times New Roman" w:hAnsi="Times New Roman"/>
          <w:sz w:val="24"/>
          <w:szCs w:val="24"/>
          <w:lang w:val="uk-UA"/>
        </w:rPr>
        <w:t xml:space="preserve">місто  Київ </w:t>
      </w:r>
    </w:p>
    <w:p w:rsidR="00F24BF7" w:rsidRPr="0023587E" w:rsidRDefault="00237696" w:rsidP="00095F4F">
      <w:pPr>
        <w:pStyle w:val="Default"/>
        <w:ind w:firstLine="720"/>
        <w:jc w:val="both"/>
        <w:rPr>
          <w:rFonts w:ascii="Times New Roman" w:eastAsia="Times New Roman" w:hAnsi="Times New Roman"/>
          <w:lang w:val="uk-UA"/>
        </w:rPr>
      </w:pPr>
      <w:r w:rsidRPr="0023587E">
        <w:rPr>
          <w:rFonts w:ascii="Times New Roman" w:eastAsia="Times New Roman" w:hAnsi="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23587E" w:rsidRDefault="00237696" w:rsidP="004D7D06">
      <w:pPr>
        <w:pStyle w:val="Default"/>
        <w:jc w:val="both"/>
        <w:rPr>
          <w:rFonts w:ascii="Times New Roman" w:hAnsi="Times New Roman"/>
          <w:lang w:val="uk-UA"/>
        </w:rPr>
      </w:pPr>
      <w:r w:rsidRPr="0023587E">
        <w:rPr>
          <w:rFonts w:ascii="Times New Roman" w:hAnsi="Times New Roman"/>
          <w:lang w:val="uk-UA"/>
        </w:rPr>
        <w:t xml:space="preserve">розглянувши </w:t>
      </w:r>
      <w:r w:rsidR="00F24BF7" w:rsidRPr="0023587E">
        <w:rPr>
          <w:rFonts w:ascii="Times New Roman" w:hAnsi="Times New Roman"/>
          <w:lang w:val="uk-UA"/>
        </w:rPr>
        <w:t>в он</w:t>
      </w:r>
      <w:r w:rsidR="0055670C" w:rsidRPr="0023587E">
        <w:rPr>
          <w:rFonts w:ascii="Times New Roman" w:hAnsi="Times New Roman"/>
          <w:lang w:val="uk-UA"/>
        </w:rPr>
        <w:t>лайн-</w:t>
      </w:r>
      <w:r w:rsidRPr="0023587E">
        <w:rPr>
          <w:rFonts w:ascii="Times New Roman" w:hAnsi="Times New Roman"/>
          <w:lang w:val="uk-UA"/>
        </w:rPr>
        <w:t xml:space="preserve">засіданні скаргу </w:t>
      </w:r>
      <w:r w:rsidR="00095F4F" w:rsidRPr="0023587E">
        <w:rPr>
          <w:lang w:val="uk-UA"/>
        </w:rPr>
        <w:t>директора Вищої школи адвокатури Національної асоціації адвокатів України Савви Кузьменка</w:t>
      </w:r>
      <w:r w:rsidR="0055670C" w:rsidRPr="0023587E">
        <w:rPr>
          <w:lang w:val="uk-UA"/>
        </w:rPr>
        <w:t xml:space="preserve">  на дії </w:t>
      </w:r>
      <w:r w:rsidRPr="0023587E">
        <w:rPr>
          <w:rFonts w:ascii="Times New Roman" w:hAnsi="Times New Roman"/>
          <w:lang w:val="uk-UA"/>
        </w:rPr>
        <w:t>адвоката, довідку та матеріали перевірки відносно адвоката</w:t>
      </w:r>
      <w:r w:rsidR="0055670C" w:rsidRPr="0023587E">
        <w:rPr>
          <w:rFonts w:ascii="Times New Roman" w:hAnsi="Times New Roman"/>
          <w:lang w:val="uk-UA"/>
        </w:rPr>
        <w:t xml:space="preserve"> </w:t>
      </w:r>
      <w:r w:rsidR="003F29A7">
        <w:rPr>
          <w:rFonts w:ascii="Times New Roman" w:hAnsi="Times New Roman"/>
          <w:lang w:val="uk-UA"/>
        </w:rPr>
        <w:t>Особа_1</w:t>
      </w:r>
      <w:r w:rsidR="008C747B" w:rsidRPr="0023587E">
        <w:rPr>
          <w:rFonts w:ascii="Times New Roman" w:hAnsi="Times New Roman"/>
          <w:lang w:val="uk-UA"/>
        </w:rPr>
        <w:t xml:space="preserve">, </w:t>
      </w:r>
      <w:r w:rsidR="008C747B" w:rsidRPr="0023587E">
        <w:rPr>
          <w:rFonts w:ascii="Times New Roman" w:eastAsia="Times New Roman" w:hAnsi="Times New Roman"/>
          <w:lang w:val="uk-UA"/>
        </w:rPr>
        <w:t>який має свідоцтво про право на заняття адвокатською діяльністю №</w:t>
      </w:r>
      <w:r w:rsidR="00102584">
        <w:rPr>
          <w:rFonts w:ascii="Times New Roman" w:eastAsia="Times New Roman" w:hAnsi="Times New Roman"/>
          <w:lang w:val="uk-UA"/>
        </w:rPr>
        <w:t>Інформація_1</w:t>
      </w:r>
      <w:r w:rsidR="008C747B" w:rsidRPr="0023587E">
        <w:rPr>
          <w:rFonts w:ascii="Times New Roman" w:hAnsi="Times New Roman" w:cs="Times New Roman"/>
          <w:sz w:val="23"/>
          <w:szCs w:val="23"/>
          <w:lang w:val="uk-UA"/>
        </w:rPr>
        <w:t xml:space="preserve">, </w:t>
      </w:r>
      <w:r w:rsidRPr="0023587E">
        <w:rPr>
          <w:rFonts w:ascii="Times New Roman" w:hAnsi="Times New Roman"/>
          <w:lang w:val="uk-UA"/>
        </w:rPr>
        <w:t xml:space="preserve">– </w:t>
      </w:r>
    </w:p>
    <w:p w:rsidR="00237696" w:rsidRPr="0023587E" w:rsidRDefault="00237696" w:rsidP="00237696">
      <w:pPr>
        <w:jc w:val="center"/>
        <w:rPr>
          <w:rFonts w:ascii="Times New Roman" w:hAnsi="Times New Roman"/>
          <w:b/>
          <w:sz w:val="24"/>
          <w:szCs w:val="24"/>
          <w:lang w:val="uk-UA"/>
        </w:rPr>
      </w:pPr>
      <w:r w:rsidRPr="0023587E">
        <w:rPr>
          <w:rFonts w:ascii="Times New Roman" w:hAnsi="Times New Roman"/>
          <w:b/>
          <w:sz w:val="24"/>
          <w:szCs w:val="24"/>
          <w:lang w:val="uk-UA"/>
        </w:rPr>
        <w:t>ВСТАНОВИЛА:</w:t>
      </w:r>
    </w:p>
    <w:p w:rsidR="00237696" w:rsidRPr="0023587E" w:rsidRDefault="00237696" w:rsidP="00237696">
      <w:pPr>
        <w:spacing w:after="0" w:line="240" w:lineRule="auto"/>
        <w:jc w:val="both"/>
        <w:rPr>
          <w:rFonts w:ascii="Times New Roman" w:eastAsia="Times New Roman" w:hAnsi="Times New Roman"/>
          <w:b/>
          <w:sz w:val="24"/>
          <w:szCs w:val="24"/>
          <w:lang w:val="uk-UA"/>
        </w:rPr>
      </w:pPr>
      <w:r w:rsidRPr="0023587E">
        <w:rPr>
          <w:rFonts w:ascii="Times New Roman" w:eastAsia="Times New Roman" w:hAnsi="Times New Roman"/>
          <w:b/>
          <w:sz w:val="24"/>
          <w:szCs w:val="24"/>
          <w:lang w:val="uk-UA"/>
        </w:rPr>
        <w:t>Процедура розгляду скарги</w:t>
      </w:r>
    </w:p>
    <w:p w:rsidR="002E5F04" w:rsidRPr="0023587E" w:rsidRDefault="00705944" w:rsidP="00F26A10">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w:t>
      </w:r>
      <w:r w:rsidR="00237696" w:rsidRPr="0023587E">
        <w:rPr>
          <w:rFonts w:ascii="Times New Roman" w:hAnsi="Times New Roman" w:cs="Times New Roman"/>
          <w:sz w:val="24"/>
          <w:szCs w:val="24"/>
          <w:lang w:val="uk-UA"/>
        </w:rPr>
        <w:t xml:space="preserve">КДКА </w:t>
      </w:r>
      <w:r w:rsidR="0055670C" w:rsidRPr="0023587E">
        <w:rPr>
          <w:rFonts w:ascii="Times New Roman" w:hAnsi="Times New Roman" w:cs="Times New Roman"/>
          <w:sz w:val="24"/>
          <w:szCs w:val="24"/>
          <w:lang w:val="uk-UA"/>
        </w:rPr>
        <w:t xml:space="preserve"> Донецької області надійшла скарга </w:t>
      </w:r>
      <w:r w:rsidR="00095F4F" w:rsidRPr="0023587E">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23587E">
        <w:rPr>
          <w:lang w:val="uk-UA"/>
        </w:rPr>
        <w:t xml:space="preserve"> </w:t>
      </w:r>
      <w:r w:rsidR="003645F6" w:rsidRPr="0023587E">
        <w:rPr>
          <w:lang w:val="uk-UA"/>
        </w:rPr>
        <w:t xml:space="preserve"> </w:t>
      </w:r>
      <w:r w:rsidR="003645F6" w:rsidRPr="0023587E">
        <w:rPr>
          <w:rFonts w:ascii="Times New Roman" w:hAnsi="Times New Roman" w:cs="Times New Roman"/>
          <w:sz w:val="24"/>
          <w:szCs w:val="24"/>
          <w:lang w:val="uk-UA"/>
        </w:rPr>
        <w:t>( далі Скаржник</w:t>
      </w:r>
      <w:r w:rsidR="003645F6" w:rsidRPr="0023587E">
        <w:rPr>
          <w:lang w:val="uk-UA"/>
        </w:rPr>
        <w:t>)</w:t>
      </w:r>
      <w:r w:rsidR="0055670C" w:rsidRPr="0023587E">
        <w:rPr>
          <w:lang w:val="uk-UA"/>
        </w:rPr>
        <w:t xml:space="preserve"> </w:t>
      </w:r>
      <w:r w:rsidR="0055670C" w:rsidRPr="0023587E">
        <w:rPr>
          <w:rFonts w:ascii="Times New Roman" w:hAnsi="Times New Roman" w:cs="Times New Roman"/>
          <w:sz w:val="24"/>
          <w:szCs w:val="24"/>
          <w:lang w:val="uk-UA"/>
        </w:rPr>
        <w:t xml:space="preserve">від  </w:t>
      </w:r>
      <w:r w:rsidR="00D26F42">
        <w:rPr>
          <w:rFonts w:ascii="Times New Roman" w:hAnsi="Times New Roman" w:cs="Times New Roman"/>
          <w:sz w:val="24"/>
          <w:szCs w:val="24"/>
          <w:lang w:val="uk-UA"/>
        </w:rPr>
        <w:t>04</w:t>
      </w:r>
      <w:r w:rsidR="008773FA" w:rsidRPr="0023587E">
        <w:rPr>
          <w:rFonts w:ascii="Times New Roman" w:hAnsi="Times New Roman" w:cs="Times New Roman"/>
          <w:sz w:val="24"/>
          <w:szCs w:val="24"/>
          <w:lang w:val="uk-UA"/>
        </w:rPr>
        <w:t>.</w:t>
      </w:r>
      <w:r w:rsidR="0062131B">
        <w:rPr>
          <w:rFonts w:ascii="Times New Roman" w:hAnsi="Times New Roman" w:cs="Times New Roman"/>
          <w:sz w:val="24"/>
          <w:szCs w:val="24"/>
          <w:lang w:val="uk-UA"/>
        </w:rPr>
        <w:t>10</w:t>
      </w:r>
      <w:r w:rsidR="008773FA" w:rsidRPr="0023587E">
        <w:rPr>
          <w:rFonts w:ascii="Times New Roman" w:hAnsi="Times New Roman" w:cs="Times New Roman"/>
          <w:sz w:val="24"/>
          <w:szCs w:val="24"/>
          <w:lang w:val="uk-UA"/>
        </w:rPr>
        <w:t>.</w:t>
      </w:r>
      <w:r w:rsidR="0055670C" w:rsidRPr="0023587E">
        <w:rPr>
          <w:rFonts w:ascii="Times New Roman" w:hAnsi="Times New Roman" w:cs="Times New Roman"/>
          <w:sz w:val="24"/>
          <w:szCs w:val="24"/>
          <w:lang w:val="uk-UA"/>
        </w:rPr>
        <w:t>2024</w:t>
      </w:r>
      <w:r w:rsidR="00DA142A" w:rsidRPr="0023587E">
        <w:rPr>
          <w:rFonts w:ascii="Times New Roman" w:hAnsi="Times New Roman" w:cs="Times New Roman"/>
          <w:sz w:val="24"/>
          <w:szCs w:val="24"/>
          <w:lang w:val="uk-UA"/>
        </w:rPr>
        <w:t xml:space="preserve"> року </w:t>
      </w:r>
      <w:r w:rsidR="0055670C" w:rsidRPr="0023587E">
        <w:rPr>
          <w:rFonts w:ascii="Times New Roman" w:hAnsi="Times New Roman" w:cs="Times New Roman"/>
          <w:sz w:val="24"/>
          <w:szCs w:val="24"/>
          <w:lang w:val="uk-UA"/>
        </w:rPr>
        <w:t xml:space="preserve">відносно адвоката </w:t>
      </w:r>
      <w:r w:rsidR="003F29A7">
        <w:rPr>
          <w:rFonts w:ascii="Times New Roman" w:hAnsi="Times New Roman" w:cs="Times New Roman"/>
          <w:sz w:val="24"/>
          <w:szCs w:val="24"/>
          <w:lang w:val="uk-UA"/>
        </w:rPr>
        <w:t>Особа_1</w:t>
      </w:r>
      <w:r w:rsidR="008773FA" w:rsidRPr="0023587E">
        <w:rPr>
          <w:rFonts w:ascii="Times New Roman" w:hAnsi="Times New Roman" w:cs="Times New Roman"/>
          <w:sz w:val="24"/>
          <w:szCs w:val="24"/>
          <w:lang w:val="uk-UA"/>
        </w:rPr>
        <w:t>.</w:t>
      </w:r>
    </w:p>
    <w:p w:rsidR="00237696" w:rsidRPr="0023587E" w:rsidRDefault="0062131B" w:rsidP="00F26A10">
      <w:pPr>
        <w:pStyle w:val="a8"/>
        <w:shd w:val="clear" w:color="auto" w:fill="FFFFFF"/>
        <w:spacing w:before="0" w:beforeAutospacing="0" w:after="0" w:afterAutospacing="0"/>
        <w:ind w:firstLine="720"/>
        <w:jc w:val="both"/>
        <w:rPr>
          <w:lang w:val="uk-UA"/>
        </w:rPr>
      </w:pPr>
      <w:r>
        <w:rPr>
          <w:lang w:val="uk-UA"/>
        </w:rPr>
        <w:t>16</w:t>
      </w:r>
      <w:r w:rsidR="008773FA" w:rsidRPr="0023587E">
        <w:rPr>
          <w:lang w:val="uk-UA"/>
        </w:rPr>
        <w:t>.</w:t>
      </w:r>
      <w:r>
        <w:rPr>
          <w:lang w:val="uk-UA"/>
        </w:rPr>
        <w:t>10</w:t>
      </w:r>
      <w:r w:rsidR="008773FA" w:rsidRPr="0023587E">
        <w:rPr>
          <w:lang w:val="uk-UA"/>
        </w:rPr>
        <w:t>.</w:t>
      </w:r>
      <w:r w:rsidR="003645F6" w:rsidRPr="0023587E">
        <w:rPr>
          <w:lang w:val="uk-UA"/>
        </w:rPr>
        <w:t>2024</w:t>
      </w:r>
      <w:r w:rsidR="000C303D" w:rsidRPr="0023587E">
        <w:rPr>
          <w:lang w:val="uk-UA"/>
        </w:rPr>
        <w:t xml:space="preserve"> року </w:t>
      </w:r>
      <w:r w:rsidR="00237696" w:rsidRPr="0023587E">
        <w:rPr>
          <w:lang w:val="uk-UA"/>
        </w:rPr>
        <w:t>Головою дисциплінарної палати КДКА Донецької області Гавриш І.І</w:t>
      </w:r>
      <w:r w:rsidR="00095F4F" w:rsidRPr="0023587E">
        <w:rPr>
          <w:lang w:val="uk-UA"/>
        </w:rPr>
        <w:t>.</w:t>
      </w:r>
      <w:r w:rsidR="00237696" w:rsidRPr="0023587E">
        <w:rPr>
          <w:lang w:val="uk-UA"/>
        </w:rPr>
        <w:t xml:space="preserve"> </w:t>
      </w:r>
      <w:r w:rsidR="0055670C" w:rsidRPr="0023587E">
        <w:rPr>
          <w:lang w:val="uk-UA"/>
        </w:rPr>
        <w:t>проведення перевірки  обставин, зазначених в скарзі,</w:t>
      </w:r>
      <w:r w:rsidR="00095F4F" w:rsidRPr="0023587E">
        <w:rPr>
          <w:lang w:val="uk-UA"/>
        </w:rPr>
        <w:t xml:space="preserve"> доручено</w:t>
      </w:r>
      <w:r w:rsidR="0055670C" w:rsidRPr="0023587E">
        <w:rPr>
          <w:lang w:val="uk-UA"/>
        </w:rPr>
        <w:t xml:space="preserve"> </w:t>
      </w:r>
      <w:r w:rsidR="00237696" w:rsidRPr="0023587E">
        <w:rPr>
          <w:lang w:val="uk-UA"/>
        </w:rPr>
        <w:t>члену дисциплінарної палати</w:t>
      </w:r>
      <w:r w:rsidR="0055670C" w:rsidRPr="0023587E">
        <w:rPr>
          <w:lang w:val="uk-UA"/>
        </w:rPr>
        <w:t xml:space="preserve"> </w:t>
      </w:r>
      <w:r w:rsidR="00102584">
        <w:rPr>
          <w:lang w:val="uk-UA"/>
        </w:rPr>
        <w:t>Особа_2.</w:t>
      </w:r>
    </w:p>
    <w:p w:rsidR="00237696" w:rsidRDefault="0062131B" w:rsidP="00F26A10">
      <w:pPr>
        <w:pStyle w:val="a8"/>
        <w:shd w:val="clear" w:color="auto" w:fill="FFFFFF"/>
        <w:spacing w:before="0" w:beforeAutospacing="0" w:after="0" w:afterAutospacing="0"/>
        <w:ind w:firstLine="720"/>
        <w:jc w:val="both"/>
        <w:rPr>
          <w:lang w:val="uk-UA"/>
        </w:rPr>
      </w:pPr>
      <w:r>
        <w:rPr>
          <w:lang w:val="uk-UA"/>
        </w:rPr>
        <w:t>21</w:t>
      </w:r>
      <w:r w:rsidR="008773FA" w:rsidRPr="0023587E">
        <w:rPr>
          <w:lang w:val="uk-UA"/>
        </w:rPr>
        <w:t>.</w:t>
      </w:r>
      <w:r>
        <w:rPr>
          <w:lang w:val="uk-UA"/>
        </w:rPr>
        <w:t>10</w:t>
      </w:r>
      <w:r w:rsidR="008773FA" w:rsidRPr="0023587E">
        <w:rPr>
          <w:lang w:val="uk-UA"/>
        </w:rPr>
        <w:t>.</w:t>
      </w:r>
      <w:r w:rsidR="003645F6" w:rsidRPr="0023587E">
        <w:rPr>
          <w:lang w:val="uk-UA"/>
        </w:rPr>
        <w:t>2024</w:t>
      </w:r>
      <w:r w:rsidR="00DA142A" w:rsidRPr="0023587E">
        <w:rPr>
          <w:lang w:val="uk-UA"/>
        </w:rPr>
        <w:t xml:space="preserve"> року адвокату </w:t>
      </w:r>
      <w:r w:rsidR="003F29A7">
        <w:rPr>
          <w:lang w:val="uk-UA"/>
        </w:rPr>
        <w:t>Особа_1</w:t>
      </w:r>
      <w:r w:rsidR="003645F6" w:rsidRPr="0023587E">
        <w:rPr>
          <w:lang w:val="uk-UA"/>
        </w:rPr>
        <w:t xml:space="preserve"> членом дисциплінарної </w:t>
      </w:r>
      <w:r w:rsidR="00102584">
        <w:rPr>
          <w:lang w:val="uk-UA"/>
        </w:rPr>
        <w:t xml:space="preserve"> палати Особа_2 </w:t>
      </w:r>
      <w:r w:rsidR="003645F6" w:rsidRPr="0023587E">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23587E">
        <w:rPr>
          <w:lang w:val="uk-UA"/>
        </w:rPr>
        <w:t xml:space="preserve"> Од</w:t>
      </w:r>
      <w:r w:rsidR="003645F6" w:rsidRPr="0023587E">
        <w:rPr>
          <w:lang w:val="uk-UA"/>
        </w:rPr>
        <w:t>ночасно</w:t>
      </w:r>
      <w:r w:rsidR="00DA142A" w:rsidRPr="0023587E">
        <w:rPr>
          <w:lang w:val="uk-UA"/>
        </w:rPr>
        <w:t xml:space="preserve"> надіслана копія</w:t>
      </w:r>
      <w:r w:rsidR="003645F6" w:rsidRPr="0023587E">
        <w:rPr>
          <w:lang w:val="uk-UA"/>
        </w:rPr>
        <w:t xml:space="preserve"> скарги з додатками</w:t>
      </w:r>
      <w:r w:rsidR="00237696" w:rsidRPr="0023587E">
        <w:rPr>
          <w:lang w:val="uk-UA"/>
        </w:rPr>
        <w:t>.</w:t>
      </w:r>
    </w:p>
    <w:p w:rsidR="00D26F42" w:rsidRPr="0023587E" w:rsidRDefault="00D26F42" w:rsidP="00F26A10">
      <w:pPr>
        <w:pStyle w:val="a8"/>
        <w:shd w:val="clear" w:color="auto" w:fill="FFFFFF"/>
        <w:spacing w:before="0" w:beforeAutospacing="0" w:after="0" w:afterAutospacing="0"/>
        <w:ind w:firstLine="720"/>
        <w:jc w:val="both"/>
        <w:rPr>
          <w:lang w:val="uk-UA"/>
        </w:rPr>
      </w:pPr>
      <w:r>
        <w:rPr>
          <w:lang w:val="uk-UA"/>
        </w:rPr>
        <w:t>29.10.2024 на електрону адресу КДКА Донецької області надійшли пояснення адвоката.</w:t>
      </w:r>
    </w:p>
    <w:p w:rsidR="00237696" w:rsidRPr="0023587E" w:rsidRDefault="00BF29E6" w:rsidP="00F26A10">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18</w:t>
      </w:r>
      <w:r w:rsidR="006E036E" w:rsidRPr="0023587E">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01</w:t>
      </w:r>
      <w:r w:rsidR="006E036E" w:rsidRPr="0023587E">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2025</w:t>
      </w:r>
      <w:r w:rsidR="00DA142A" w:rsidRPr="0023587E">
        <w:rPr>
          <w:rFonts w:ascii="Times New Roman" w:eastAsia="Calibri" w:hAnsi="Times New Roman" w:cs="Times New Roman"/>
          <w:iCs/>
          <w:sz w:val="24"/>
          <w:szCs w:val="24"/>
          <w:lang w:val="uk-UA"/>
        </w:rPr>
        <w:t xml:space="preserve"> року </w:t>
      </w:r>
      <w:r w:rsidR="00237696" w:rsidRPr="0023587E">
        <w:rPr>
          <w:rFonts w:ascii="Times New Roman" w:eastAsia="Times New Roman" w:hAnsi="Times New Roman"/>
          <w:sz w:val="24"/>
          <w:szCs w:val="24"/>
          <w:lang w:val="uk-UA"/>
        </w:rPr>
        <w:t>член дисциплінарної палати КДКА Донецької області</w:t>
      </w:r>
      <w:r w:rsidR="00102584">
        <w:rPr>
          <w:rFonts w:ascii="Times New Roman" w:eastAsia="Times New Roman" w:hAnsi="Times New Roman"/>
          <w:sz w:val="24"/>
          <w:szCs w:val="24"/>
          <w:lang w:val="uk-UA"/>
        </w:rPr>
        <w:t xml:space="preserve"> Особа_2</w:t>
      </w:r>
      <w:r w:rsidR="006E036E" w:rsidRPr="0023587E">
        <w:rPr>
          <w:rFonts w:ascii="Times New Roman" w:eastAsia="Times New Roman" w:hAnsi="Times New Roman"/>
          <w:sz w:val="24"/>
          <w:szCs w:val="24"/>
          <w:lang w:val="uk-UA"/>
        </w:rPr>
        <w:t>.</w:t>
      </w:r>
      <w:r w:rsidR="00237696" w:rsidRPr="0023587E">
        <w:rPr>
          <w:rFonts w:ascii="Times New Roman" w:eastAsia="Times New Roman" w:hAnsi="Times New Roman"/>
          <w:sz w:val="24"/>
          <w:szCs w:val="24"/>
          <w:lang w:val="uk-UA"/>
        </w:rPr>
        <w:t xml:space="preserve"> пода</w:t>
      </w:r>
      <w:r w:rsidR="006E036E" w:rsidRPr="0023587E">
        <w:rPr>
          <w:rFonts w:ascii="Times New Roman" w:eastAsia="Times New Roman" w:hAnsi="Times New Roman"/>
          <w:sz w:val="24"/>
          <w:szCs w:val="24"/>
          <w:lang w:val="uk-UA"/>
        </w:rPr>
        <w:t>в</w:t>
      </w:r>
      <w:r w:rsidR="00237696" w:rsidRPr="0023587E">
        <w:rPr>
          <w:rFonts w:ascii="Times New Roman" w:eastAsia="Times New Roman" w:hAnsi="Times New Roman"/>
          <w:sz w:val="24"/>
          <w:szCs w:val="24"/>
          <w:lang w:val="uk-UA"/>
        </w:rPr>
        <w:t xml:space="preserve"> на розгляд дисциплінарної палати КДКА Донецької області скаргу </w:t>
      </w:r>
      <w:r w:rsidR="00095F4F" w:rsidRPr="0023587E">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23587E">
        <w:rPr>
          <w:rFonts w:ascii="Times New Roman" w:eastAsia="Times New Roman" w:hAnsi="Times New Roman"/>
          <w:sz w:val="24"/>
          <w:szCs w:val="24"/>
          <w:lang w:val="uk-UA"/>
        </w:rPr>
        <w:t xml:space="preserve"> </w:t>
      </w:r>
      <w:r w:rsidR="00237696" w:rsidRPr="0023587E">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F26A10" w:rsidRDefault="00F26A10" w:rsidP="00BF29E6">
      <w:pPr>
        <w:jc w:val="both"/>
        <w:rPr>
          <w:rFonts w:ascii="Times New Roman" w:eastAsia="Times New Roman" w:hAnsi="Times New Roman" w:cs="Times New Roman"/>
          <w:sz w:val="24"/>
          <w:szCs w:val="24"/>
          <w:lang w:val="uk-UA"/>
        </w:rPr>
      </w:pPr>
    </w:p>
    <w:p w:rsidR="00F26A10" w:rsidRDefault="00237696" w:rsidP="00F26A10">
      <w:pPr>
        <w:spacing w:after="0"/>
        <w:jc w:val="both"/>
        <w:rPr>
          <w:rFonts w:ascii="Times New Roman" w:hAnsi="Times New Roman"/>
          <w:color w:val="FF0000"/>
          <w:sz w:val="24"/>
          <w:szCs w:val="24"/>
          <w:lang w:val="uk-UA"/>
        </w:rPr>
      </w:pPr>
      <w:r w:rsidRPr="0023587E">
        <w:rPr>
          <w:rFonts w:ascii="Times New Roman" w:hAnsi="Times New Roman"/>
          <w:b/>
          <w:sz w:val="24"/>
          <w:szCs w:val="24"/>
          <w:lang w:val="uk-UA"/>
        </w:rPr>
        <w:t>Виклад позицій та доводів учасників дисциплінарного провадження</w:t>
      </w:r>
      <w:r w:rsidRPr="0023587E">
        <w:rPr>
          <w:rFonts w:ascii="Times New Roman" w:hAnsi="Times New Roman"/>
          <w:color w:val="FF0000"/>
          <w:sz w:val="24"/>
          <w:szCs w:val="24"/>
          <w:lang w:val="uk-UA"/>
        </w:rPr>
        <w:tab/>
      </w:r>
    </w:p>
    <w:p w:rsidR="0023587E" w:rsidRPr="00F26A10" w:rsidRDefault="0023587E" w:rsidP="00F26A10">
      <w:pPr>
        <w:spacing w:after="0"/>
        <w:ind w:firstLine="720"/>
        <w:jc w:val="both"/>
        <w:rPr>
          <w:rFonts w:ascii="Times New Roman" w:hAnsi="Times New Roman" w:cs="Times New Roman"/>
          <w:sz w:val="24"/>
          <w:szCs w:val="24"/>
          <w:lang w:val="uk-UA"/>
        </w:rPr>
      </w:pPr>
      <w:r w:rsidRPr="00F26A10">
        <w:rPr>
          <w:rFonts w:ascii="Times New Roman" w:hAnsi="Times New Roman" w:cs="Times New Roman"/>
          <w:sz w:val="24"/>
          <w:szCs w:val="24"/>
          <w:lang w:val="uk-UA"/>
        </w:rPr>
        <w:t xml:space="preserve">Так Скаржник зазначає, що 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w:t>
      </w:r>
      <w:r w:rsidRPr="0023587E">
        <w:rPr>
          <w:lang w:val="uk-UA"/>
        </w:rPr>
        <w:lastRenderedPageBreak/>
        <w:t xml:space="preserve">змінами), ВША НААУ готує та передає НААУ інформацію для розміщення її в ЄРАУ про щорічне проходження підвищення кваліфікації адвокатами.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Зокрема, із офіційного веб-сайту Вищої школи адвокатури НААУ (посилання: https://www.hsa.org.ua/lawyer/) вдається встановити, що Адвокат не здійснював підвищення професійної кваліфікації у Центрі акредитації ВША НААУ за попередні роки, а саме</w:t>
      </w:r>
      <w:r w:rsidR="000F4801">
        <w:rPr>
          <w:lang w:val="uk-UA"/>
        </w:rPr>
        <w:t xml:space="preserve"> 2019,</w:t>
      </w:r>
      <w:r w:rsidRPr="0023587E">
        <w:rPr>
          <w:lang w:val="uk-UA"/>
        </w:rPr>
        <w:t xml:space="preserve"> 2020, 2021, 2022 та 2023.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Зазначене підтверджується роздруківкою з офіційного сайту ВША НААУ.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https://unba.org.ua/assets/uploads/legislation/poryadki/2023-05-20-poryadki-47_648ab4a9eefef.pdf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https://unba.org.ua/assets/uploads/legislation/poryadki/2022-01-28-poryadki-10_61f9381e18822.pdf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Дія Порядку поширюється на адвокатів, які здійснюють адвокатську діяльність у формах, визначених Профільним законом.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НААУ забезпечує високий професійний рівень адвокатів України.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Звітним роком з підвищення кваліфікації адвокатів є календарний рік, з 01 січня по 31 грудня кожного року.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Вищою школою адвокатури НААУ ведеться особиста картка обліку залікових балів адвоката.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lastRenderedPageBreak/>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3587E" w:rsidRPr="0023587E" w:rsidRDefault="0023587E" w:rsidP="00F26A10">
      <w:pPr>
        <w:pStyle w:val="a8"/>
        <w:shd w:val="clear" w:color="auto" w:fill="FFFFFF"/>
        <w:spacing w:before="0" w:beforeAutospacing="0" w:after="0" w:afterAutospacing="0"/>
        <w:ind w:firstLine="720"/>
        <w:jc w:val="both"/>
        <w:rPr>
          <w:lang w:val="uk-UA"/>
        </w:rPr>
      </w:pPr>
      <w:r w:rsidRPr="0023587E">
        <w:rPr>
          <w:lang w:val="uk-UA"/>
        </w:rPr>
        <w:t xml:space="preserve">Таким чином, вищевказаний дисциплінарний проступок є триваючим. </w:t>
      </w:r>
    </w:p>
    <w:p w:rsidR="003645F6" w:rsidRPr="0023587E" w:rsidRDefault="0023587E" w:rsidP="0023587E">
      <w:pPr>
        <w:pStyle w:val="a8"/>
        <w:shd w:val="clear" w:color="auto" w:fill="FFFFFF"/>
        <w:spacing w:before="120" w:beforeAutospacing="0" w:after="0" w:afterAutospacing="0"/>
        <w:ind w:firstLine="720"/>
        <w:jc w:val="both"/>
        <w:rPr>
          <w:lang w:val="uk-UA"/>
        </w:rPr>
      </w:pPr>
      <w:r w:rsidRPr="0023587E">
        <w:rPr>
          <w:lang w:val="uk-UA"/>
        </w:rPr>
        <w:t xml:space="preserve">Враховуючи вищезазначене та керуючись ст. ст. 36, 38, 39, 40, 41 Закону України «Про адвокатуру та адвокатську діяльність», </w:t>
      </w:r>
      <w:r w:rsidR="003645F6" w:rsidRPr="0023587E">
        <w:rPr>
          <w:lang w:val="uk-UA"/>
        </w:rPr>
        <w:t>Скаржник просить притягнути  адвоката до дисциплінарної відповідальності.</w:t>
      </w:r>
    </w:p>
    <w:p w:rsidR="00D26F42" w:rsidRDefault="00D26F42" w:rsidP="00F26A10">
      <w:pPr>
        <w:pStyle w:val="a8"/>
        <w:shd w:val="clear" w:color="auto" w:fill="FFFFFF"/>
        <w:spacing w:before="0" w:beforeAutospacing="0" w:after="0" w:afterAutospacing="0"/>
        <w:ind w:firstLine="720"/>
        <w:jc w:val="both"/>
        <w:rPr>
          <w:lang w:val="uk-UA"/>
        </w:rPr>
      </w:pPr>
      <w:r>
        <w:rPr>
          <w:lang w:val="uk-UA"/>
        </w:rPr>
        <w:t xml:space="preserve">Адвокат </w:t>
      </w:r>
      <w:r w:rsidR="003F29A7">
        <w:rPr>
          <w:lang w:val="uk-UA"/>
        </w:rPr>
        <w:t>Особа_1</w:t>
      </w:r>
      <w:r>
        <w:rPr>
          <w:lang w:val="uk-UA"/>
        </w:rPr>
        <w:t xml:space="preserve"> надав письмові пояснення відповідно до яких, через надзвичайні події та особисті причини не було змоги виконати вимоги щодо підвищення кваліфікації. Серед іншого зазначає:</w:t>
      </w:r>
    </w:p>
    <w:p w:rsidR="00D26F42" w:rsidRDefault="00D26F42" w:rsidP="00F26A10">
      <w:pPr>
        <w:pStyle w:val="a8"/>
        <w:shd w:val="clear" w:color="auto" w:fill="FFFFFF"/>
        <w:spacing w:before="0" w:beforeAutospacing="0" w:after="0" w:afterAutospacing="0"/>
        <w:ind w:firstLine="720"/>
        <w:jc w:val="both"/>
        <w:rPr>
          <w:lang w:val="uk-UA"/>
        </w:rPr>
      </w:pPr>
      <w:r>
        <w:rPr>
          <w:lang w:val="uk-UA"/>
        </w:rPr>
        <w:t xml:space="preserve">- Догляд за </w:t>
      </w:r>
      <w:r w:rsidR="00FD57BB">
        <w:rPr>
          <w:lang w:val="uk-UA"/>
        </w:rPr>
        <w:t>тяжкохворою</w:t>
      </w:r>
      <w:r>
        <w:rPr>
          <w:lang w:val="uk-UA"/>
        </w:rPr>
        <w:t xml:space="preserve"> матір’ю</w:t>
      </w:r>
      <w:r w:rsidR="00FD57BB">
        <w:rPr>
          <w:lang w:val="uk-UA"/>
        </w:rPr>
        <w:t>;</w:t>
      </w:r>
    </w:p>
    <w:p w:rsidR="00FD57BB" w:rsidRDefault="00FD57BB" w:rsidP="00F26A10">
      <w:pPr>
        <w:pStyle w:val="a8"/>
        <w:shd w:val="clear" w:color="auto" w:fill="FFFFFF"/>
        <w:spacing w:before="0" w:beforeAutospacing="0" w:after="0" w:afterAutospacing="0"/>
        <w:ind w:firstLine="720"/>
        <w:jc w:val="both"/>
        <w:rPr>
          <w:lang w:val="uk-UA"/>
        </w:rPr>
      </w:pPr>
      <w:r>
        <w:rPr>
          <w:lang w:val="uk-UA"/>
        </w:rPr>
        <w:t>- Обмеженість доступу до засобів комунікації;</w:t>
      </w:r>
    </w:p>
    <w:p w:rsidR="00FD57BB" w:rsidRDefault="00FD57BB" w:rsidP="00F26A10">
      <w:pPr>
        <w:pStyle w:val="a8"/>
        <w:shd w:val="clear" w:color="auto" w:fill="FFFFFF"/>
        <w:spacing w:before="0" w:beforeAutospacing="0" w:after="0" w:afterAutospacing="0"/>
        <w:ind w:firstLine="720"/>
        <w:jc w:val="both"/>
        <w:rPr>
          <w:lang w:val="uk-UA"/>
        </w:rPr>
      </w:pPr>
      <w:r>
        <w:rPr>
          <w:lang w:val="uk-UA"/>
        </w:rPr>
        <w:t>- Відсутність стабільного проживання;</w:t>
      </w:r>
    </w:p>
    <w:p w:rsidR="00FD57BB" w:rsidRDefault="00FD57BB" w:rsidP="00F26A10">
      <w:pPr>
        <w:pStyle w:val="a8"/>
        <w:shd w:val="clear" w:color="auto" w:fill="FFFFFF"/>
        <w:spacing w:before="0" w:beforeAutospacing="0" w:after="0" w:afterAutospacing="0"/>
        <w:ind w:firstLine="720"/>
        <w:jc w:val="both"/>
        <w:rPr>
          <w:lang w:val="uk-UA"/>
        </w:rPr>
      </w:pPr>
      <w:r>
        <w:rPr>
          <w:lang w:val="uk-UA"/>
        </w:rPr>
        <w:t>-  Психологічний вплив військових дій;</w:t>
      </w:r>
    </w:p>
    <w:p w:rsidR="00FD57BB" w:rsidRDefault="00FD57BB" w:rsidP="00F26A10">
      <w:pPr>
        <w:pStyle w:val="a8"/>
        <w:shd w:val="clear" w:color="auto" w:fill="FFFFFF"/>
        <w:spacing w:before="0" w:beforeAutospacing="0" w:after="0" w:afterAutospacing="0"/>
        <w:ind w:firstLine="720"/>
        <w:jc w:val="both"/>
        <w:rPr>
          <w:lang w:val="uk-UA"/>
        </w:rPr>
      </w:pPr>
      <w:r>
        <w:rPr>
          <w:lang w:val="uk-UA"/>
        </w:rPr>
        <w:t>- Відсутність інфраструктури для дистанційного навчання;</w:t>
      </w:r>
    </w:p>
    <w:p w:rsidR="00FD57BB" w:rsidRDefault="00FD57BB" w:rsidP="00F26A10">
      <w:pPr>
        <w:pStyle w:val="a8"/>
        <w:shd w:val="clear" w:color="auto" w:fill="FFFFFF"/>
        <w:spacing w:before="0" w:beforeAutospacing="0" w:after="0" w:afterAutospacing="0"/>
        <w:ind w:firstLine="720"/>
        <w:jc w:val="both"/>
        <w:rPr>
          <w:lang w:val="uk-UA"/>
        </w:rPr>
      </w:pPr>
      <w:r>
        <w:rPr>
          <w:lang w:val="uk-UA"/>
        </w:rPr>
        <w:t>- Відсутність умов для роботи;</w:t>
      </w:r>
    </w:p>
    <w:p w:rsidR="00FD57BB" w:rsidRDefault="00FD57BB" w:rsidP="00F26A10">
      <w:pPr>
        <w:pStyle w:val="a8"/>
        <w:shd w:val="clear" w:color="auto" w:fill="FFFFFF"/>
        <w:spacing w:before="0" w:beforeAutospacing="0" w:after="0" w:afterAutospacing="0"/>
        <w:ind w:firstLine="720"/>
        <w:jc w:val="both"/>
        <w:rPr>
          <w:lang w:val="uk-UA"/>
        </w:rPr>
      </w:pPr>
      <w:r>
        <w:rPr>
          <w:lang w:val="uk-UA"/>
        </w:rPr>
        <w:t>- Втрата майна;</w:t>
      </w:r>
    </w:p>
    <w:p w:rsidR="00FD57BB" w:rsidRDefault="00FD57BB" w:rsidP="00F26A10">
      <w:pPr>
        <w:pStyle w:val="a8"/>
        <w:shd w:val="clear" w:color="auto" w:fill="FFFFFF"/>
        <w:spacing w:before="0" w:beforeAutospacing="0" w:after="0" w:afterAutospacing="0"/>
        <w:ind w:firstLine="720"/>
        <w:jc w:val="both"/>
        <w:rPr>
          <w:lang w:val="uk-UA"/>
        </w:rPr>
      </w:pPr>
      <w:r>
        <w:rPr>
          <w:lang w:val="uk-UA"/>
        </w:rPr>
        <w:lastRenderedPageBreak/>
        <w:t>- Відсутність доступу до документів і матеріалів;</w:t>
      </w:r>
    </w:p>
    <w:p w:rsidR="00FD57BB" w:rsidRDefault="00FD57BB" w:rsidP="00F26A10">
      <w:pPr>
        <w:pStyle w:val="a8"/>
        <w:shd w:val="clear" w:color="auto" w:fill="FFFFFF"/>
        <w:spacing w:before="0" w:beforeAutospacing="0" w:after="0" w:afterAutospacing="0"/>
        <w:ind w:firstLine="720"/>
        <w:jc w:val="both"/>
        <w:rPr>
          <w:lang w:val="uk-UA"/>
        </w:rPr>
      </w:pPr>
      <w:r>
        <w:rPr>
          <w:lang w:val="uk-UA"/>
        </w:rPr>
        <w:t>- Логістичні труднощі;</w:t>
      </w:r>
    </w:p>
    <w:p w:rsidR="00FD57BB" w:rsidRDefault="00FD57BB" w:rsidP="00F26A10">
      <w:pPr>
        <w:pStyle w:val="a8"/>
        <w:shd w:val="clear" w:color="auto" w:fill="FFFFFF"/>
        <w:spacing w:before="0" w:beforeAutospacing="0" w:after="0" w:afterAutospacing="0"/>
        <w:ind w:firstLine="720"/>
        <w:jc w:val="both"/>
        <w:rPr>
          <w:lang w:val="uk-UA"/>
        </w:rPr>
      </w:pPr>
      <w:r>
        <w:rPr>
          <w:lang w:val="uk-UA"/>
        </w:rPr>
        <w:t>Тим неменше адвокат самостійно вивчав фахові журнали та літературу, практику ЄСПЛ, підтримував зв’язок із колегами, відслідковував зміни у законодавстві.</w:t>
      </w:r>
    </w:p>
    <w:p w:rsidR="00FD57BB" w:rsidRDefault="00FD57BB" w:rsidP="00FD57BB">
      <w:pPr>
        <w:pStyle w:val="a8"/>
        <w:shd w:val="clear" w:color="auto" w:fill="FFFFFF"/>
        <w:spacing w:before="120" w:beforeAutospacing="0" w:after="0" w:afterAutospacing="0"/>
        <w:ind w:firstLine="720"/>
        <w:jc w:val="both"/>
        <w:rPr>
          <w:lang w:val="uk-UA"/>
        </w:rPr>
      </w:pPr>
      <w:r>
        <w:rPr>
          <w:lang w:val="uk-UA"/>
        </w:rPr>
        <w:t>Адвокат зазначив , що попри відсутність можливості проходити офіційне підвищення кваліфікації через обставин, що склались, здійснював  самостійну роботу над професійним розвитком. Таким чином просить відмовити у задоволенні скарги відносно нього.</w:t>
      </w:r>
    </w:p>
    <w:p w:rsidR="00095F4F" w:rsidRPr="0023587E"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F26A10" w:rsidRDefault="00237696" w:rsidP="00F26A10">
      <w:pPr>
        <w:pStyle w:val="a7"/>
        <w:tabs>
          <w:tab w:val="left" w:pos="567"/>
        </w:tabs>
        <w:spacing w:after="0" w:line="240" w:lineRule="auto"/>
        <w:ind w:left="0"/>
        <w:jc w:val="both"/>
        <w:rPr>
          <w:rFonts w:ascii="Times New Roman" w:hAnsi="Times New Roman"/>
          <w:b/>
          <w:sz w:val="24"/>
          <w:szCs w:val="24"/>
          <w:lang w:val="uk-UA"/>
        </w:rPr>
      </w:pPr>
      <w:r w:rsidRPr="0023587E">
        <w:rPr>
          <w:rFonts w:ascii="Times New Roman" w:hAnsi="Times New Roman"/>
          <w:b/>
          <w:sz w:val="24"/>
          <w:szCs w:val="24"/>
          <w:lang w:val="uk-UA"/>
        </w:rPr>
        <w:t>Виклад встановлених обставин</w:t>
      </w:r>
    </w:p>
    <w:p w:rsidR="00444E33" w:rsidRPr="00F26A10" w:rsidRDefault="00F26A10" w:rsidP="00F26A10">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sidRPr="0023587E">
        <w:rPr>
          <w:rFonts w:ascii="Times New Roman" w:hAnsi="Times New Roman"/>
          <w:sz w:val="24"/>
          <w:szCs w:val="24"/>
          <w:lang w:val="uk-UA"/>
        </w:rPr>
        <w:t xml:space="preserve">Згідно даних </w:t>
      </w:r>
      <w:r w:rsidR="00237696" w:rsidRPr="0023587E">
        <w:rPr>
          <w:rFonts w:ascii="Times New Roman" w:hAnsi="Times New Roman"/>
          <w:sz w:val="24"/>
          <w:szCs w:val="24"/>
          <w:lang w:val="uk-UA"/>
        </w:rPr>
        <w:t xml:space="preserve"> Єдиного реєстру адвокатів України: адвока</w:t>
      </w:r>
      <w:r w:rsidR="005C750F" w:rsidRPr="0023587E">
        <w:rPr>
          <w:rFonts w:ascii="Times New Roman" w:hAnsi="Times New Roman"/>
          <w:sz w:val="24"/>
          <w:szCs w:val="24"/>
          <w:lang w:val="uk-UA"/>
        </w:rPr>
        <w:t xml:space="preserve">т </w:t>
      </w:r>
      <w:r w:rsidR="00444E33" w:rsidRPr="0023587E">
        <w:rPr>
          <w:rFonts w:ascii="Times New Roman" w:hAnsi="Times New Roman"/>
          <w:sz w:val="24"/>
          <w:szCs w:val="24"/>
          <w:lang w:val="uk-UA"/>
        </w:rPr>
        <w:t xml:space="preserve"> </w:t>
      </w:r>
      <w:r w:rsidR="003F29A7">
        <w:rPr>
          <w:rFonts w:ascii="Times New Roman" w:hAnsi="Times New Roman"/>
          <w:sz w:val="24"/>
          <w:szCs w:val="24"/>
          <w:lang w:val="uk-UA"/>
        </w:rPr>
        <w:t>Особа_1</w:t>
      </w:r>
      <w:r w:rsidR="007A4859">
        <w:rPr>
          <w:rFonts w:ascii="Times New Roman" w:hAnsi="Times New Roman"/>
          <w:sz w:val="24"/>
          <w:szCs w:val="24"/>
          <w:lang w:val="uk-UA"/>
        </w:rPr>
        <w:t xml:space="preserve"> </w:t>
      </w:r>
      <w:r w:rsidR="00237696" w:rsidRPr="0023587E">
        <w:rPr>
          <w:rFonts w:ascii="Times New Roman" w:hAnsi="Times New Roman"/>
          <w:sz w:val="24"/>
          <w:szCs w:val="24"/>
          <w:lang w:val="uk-UA"/>
        </w:rPr>
        <w:t>обліков</w:t>
      </w:r>
      <w:r w:rsidR="00444E33" w:rsidRPr="0023587E">
        <w:rPr>
          <w:rFonts w:ascii="Times New Roman" w:hAnsi="Times New Roman"/>
          <w:sz w:val="24"/>
          <w:szCs w:val="24"/>
          <w:lang w:val="uk-UA"/>
        </w:rPr>
        <w:t>ується у Раді адвокатів Донецької області</w:t>
      </w:r>
      <w:r w:rsidR="00237696" w:rsidRPr="0023587E">
        <w:rPr>
          <w:rFonts w:ascii="Times New Roman" w:hAnsi="Times New Roman"/>
          <w:sz w:val="24"/>
          <w:szCs w:val="24"/>
          <w:lang w:val="uk-UA"/>
        </w:rPr>
        <w:t xml:space="preserve">, </w:t>
      </w:r>
      <w:r w:rsidR="00444E33" w:rsidRPr="0023587E">
        <w:rPr>
          <w:rFonts w:ascii="Times New Roman" w:hAnsi="Times New Roman"/>
          <w:sz w:val="24"/>
          <w:szCs w:val="24"/>
          <w:lang w:val="uk-UA"/>
        </w:rPr>
        <w:t xml:space="preserve">має </w:t>
      </w:r>
      <w:r w:rsidR="00237696" w:rsidRPr="0023587E">
        <w:rPr>
          <w:rFonts w:ascii="Times New Roman" w:eastAsia="Times New Roman" w:hAnsi="Times New Roman"/>
          <w:sz w:val="24"/>
          <w:szCs w:val="24"/>
          <w:lang w:val="uk-UA"/>
        </w:rPr>
        <w:t>свідоцтво про право на заняття адвокатською діяльніст</w:t>
      </w:r>
      <w:r w:rsidR="00237696" w:rsidRPr="007811D9">
        <w:rPr>
          <w:rFonts w:ascii="Times New Roman" w:eastAsia="Times New Roman" w:hAnsi="Times New Roman"/>
          <w:sz w:val="24"/>
          <w:szCs w:val="24"/>
          <w:lang w:val="uk-UA"/>
        </w:rPr>
        <w:t xml:space="preserve">ю </w:t>
      </w:r>
      <w:r w:rsidR="00444E33" w:rsidRPr="007811D9">
        <w:rPr>
          <w:rFonts w:ascii="Times New Roman" w:eastAsia="Times New Roman" w:hAnsi="Times New Roman"/>
          <w:sz w:val="24"/>
          <w:szCs w:val="24"/>
          <w:lang w:val="uk-UA"/>
        </w:rPr>
        <w:t xml:space="preserve"> №</w:t>
      </w:r>
      <w:r w:rsidR="00102584">
        <w:rPr>
          <w:rFonts w:ascii="Times New Roman" w:eastAsia="Times New Roman" w:hAnsi="Times New Roman"/>
          <w:sz w:val="24"/>
          <w:szCs w:val="24"/>
          <w:lang w:val="uk-UA"/>
        </w:rPr>
        <w:t>Інформація_1</w:t>
      </w:r>
      <w:r w:rsidR="00F12E59" w:rsidRPr="007811D9">
        <w:rPr>
          <w:rFonts w:ascii="Times New Roman" w:eastAsia="Times New Roman" w:hAnsi="Times New Roman"/>
          <w:sz w:val="24"/>
          <w:szCs w:val="24"/>
          <w:lang w:val="uk-UA"/>
        </w:rPr>
        <w:t>.</w:t>
      </w:r>
    </w:p>
    <w:p w:rsidR="00444E33" w:rsidRPr="00EA0D20" w:rsidRDefault="00444E33" w:rsidP="00444E33">
      <w:pPr>
        <w:spacing w:after="0" w:line="240" w:lineRule="auto"/>
        <w:ind w:firstLine="567"/>
        <w:jc w:val="both"/>
        <w:rPr>
          <w:rFonts w:ascii="Times New Roman" w:hAnsi="Times New Roman"/>
          <w:sz w:val="24"/>
          <w:szCs w:val="24"/>
          <w:lang w:val="uk-UA"/>
        </w:rPr>
      </w:pPr>
      <w:r w:rsidRPr="0023587E">
        <w:rPr>
          <w:rFonts w:ascii="Times New Roman" w:eastAsia="Times New Roman" w:hAnsi="Times New Roman"/>
          <w:sz w:val="24"/>
          <w:szCs w:val="24"/>
          <w:lang w:val="uk-UA"/>
        </w:rPr>
        <w:t>Адреса  основного робочого місця, зазначена в ЄРАУ:</w:t>
      </w:r>
      <w:r w:rsidR="00095F4F" w:rsidRPr="0023587E">
        <w:rPr>
          <w:rFonts w:ascii="Times New Roman" w:eastAsia="Times New Roman" w:hAnsi="Times New Roman"/>
          <w:sz w:val="24"/>
          <w:szCs w:val="24"/>
          <w:lang w:val="uk-UA"/>
        </w:rPr>
        <w:t xml:space="preserve"> </w:t>
      </w:r>
      <w:r w:rsidR="00102584">
        <w:rPr>
          <w:rFonts w:ascii="Times New Roman" w:eastAsia="Times New Roman" w:hAnsi="Times New Roman"/>
          <w:sz w:val="24"/>
          <w:szCs w:val="24"/>
          <w:lang w:val="uk-UA"/>
        </w:rPr>
        <w:t>Інформація_2.</w:t>
      </w:r>
      <w:bookmarkStart w:id="0" w:name="_GoBack"/>
      <w:bookmarkEnd w:id="0"/>
    </w:p>
    <w:p w:rsidR="00F26A10" w:rsidRDefault="00095F4F" w:rsidP="00425344">
      <w:pPr>
        <w:pStyle w:val="a7"/>
        <w:tabs>
          <w:tab w:val="left" w:pos="567"/>
        </w:tabs>
        <w:spacing w:after="0" w:line="240" w:lineRule="auto"/>
        <w:ind w:left="0"/>
        <w:contextualSpacing w:val="0"/>
        <w:jc w:val="both"/>
        <w:rPr>
          <w:rFonts w:ascii="Times New Roman" w:hAnsi="Times New Roman"/>
          <w:sz w:val="24"/>
          <w:szCs w:val="24"/>
          <w:lang w:val="uk-UA"/>
        </w:rPr>
      </w:pPr>
      <w:r w:rsidRPr="0023587E">
        <w:rPr>
          <w:rFonts w:ascii="Times New Roman" w:eastAsia="Times New Roman" w:hAnsi="Times New Roman"/>
          <w:sz w:val="24"/>
          <w:szCs w:val="24"/>
          <w:lang w:val="uk-UA"/>
        </w:rPr>
        <w:tab/>
      </w:r>
      <w:r w:rsidR="00237696" w:rsidRPr="00CE47DE">
        <w:rPr>
          <w:rFonts w:ascii="Times New Roman" w:hAnsi="Times New Roman"/>
          <w:sz w:val="24"/>
          <w:szCs w:val="24"/>
          <w:lang w:val="uk-UA"/>
        </w:rPr>
        <w:t xml:space="preserve">Відповідно до  </w:t>
      </w:r>
      <w:r w:rsidR="00444E33" w:rsidRPr="00CE47DE">
        <w:rPr>
          <w:rFonts w:ascii="Times New Roman" w:hAnsi="Times New Roman"/>
          <w:sz w:val="24"/>
          <w:szCs w:val="24"/>
          <w:lang w:val="uk-UA"/>
        </w:rPr>
        <w:t>особової картки обліку залікових балів</w:t>
      </w:r>
      <w:r w:rsidRPr="00CE47DE">
        <w:rPr>
          <w:rFonts w:ascii="Times New Roman" w:hAnsi="Times New Roman"/>
          <w:sz w:val="24"/>
          <w:szCs w:val="24"/>
          <w:lang w:val="uk-UA"/>
        </w:rPr>
        <w:t xml:space="preserve">   </w:t>
      </w:r>
      <w:r w:rsidR="00444E33" w:rsidRPr="00CE47DE">
        <w:rPr>
          <w:lang w:val="uk-UA"/>
        </w:rPr>
        <w:t>,</w:t>
      </w:r>
      <w:r w:rsidR="00444E33" w:rsidRPr="00CE47DE">
        <w:rPr>
          <w:rFonts w:ascii="Times New Roman" w:hAnsi="Times New Roman"/>
          <w:sz w:val="24"/>
          <w:szCs w:val="24"/>
          <w:lang w:val="uk-UA"/>
        </w:rPr>
        <w:t>що додано С</w:t>
      </w:r>
      <w:r w:rsidR="00237696" w:rsidRPr="00CE47DE">
        <w:rPr>
          <w:rFonts w:ascii="Times New Roman" w:hAnsi="Times New Roman"/>
          <w:sz w:val="24"/>
          <w:szCs w:val="24"/>
          <w:lang w:val="uk-UA"/>
        </w:rPr>
        <w:t xml:space="preserve">каржником до скарги, </w:t>
      </w:r>
      <w:r w:rsidR="00444E33" w:rsidRPr="00CE47DE">
        <w:rPr>
          <w:rFonts w:ascii="Times New Roman" w:hAnsi="Times New Roman"/>
          <w:sz w:val="24"/>
          <w:szCs w:val="24"/>
          <w:lang w:val="uk-UA"/>
        </w:rPr>
        <w:t xml:space="preserve">адвокатом не виконано </w:t>
      </w:r>
      <w:r w:rsidRPr="00CE47DE">
        <w:rPr>
          <w:rFonts w:ascii="Times New Roman" w:hAnsi="Times New Roman"/>
          <w:sz w:val="24"/>
          <w:szCs w:val="24"/>
          <w:lang w:val="uk-UA"/>
        </w:rPr>
        <w:t>обов’язок</w:t>
      </w:r>
      <w:r w:rsidR="00444E33" w:rsidRPr="00CE47DE">
        <w:rPr>
          <w:rFonts w:ascii="Times New Roman" w:hAnsi="Times New Roman"/>
          <w:sz w:val="24"/>
          <w:szCs w:val="24"/>
          <w:lang w:val="uk-UA"/>
        </w:rPr>
        <w:t xml:space="preserve"> щодо підвищення кваліфікації за 20</w:t>
      </w:r>
      <w:r w:rsidR="00CE47DE" w:rsidRPr="00CE47DE">
        <w:rPr>
          <w:rFonts w:ascii="Times New Roman" w:hAnsi="Times New Roman"/>
          <w:sz w:val="24"/>
          <w:szCs w:val="24"/>
          <w:lang w:val="uk-UA"/>
        </w:rPr>
        <w:t>19</w:t>
      </w:r>
      <w:r w:rsidR="00444E33" w:rsidRPr="00CE47DE">
        <w:rPr>
          <w:rFonts w:ascii="Times New Roman" w:hAnsi="Times New Roman"/>
          <w:sz w:val="24"/>
          <w:szCs w:val="24"/>
          <w:lang w:val="uk-UA"/>
        </w:rPr>
        <w:t>– 2023 роки</w:t>
      </w:r>
      <w:r w:rsidR="00F26A10">
        <w:rPr>
          <w:rFonts w:ascii="Times New Roman" w:hAnsi="Times New Roman"/>
          <w:sz w:val="24"/>
          <w:szCs w:val="24"/>
          <w:lang w:val="uk-UA"/>
        </w:rPr>
        <w:t>.</w:t>
      </w:r>
    </w:p>
    <w:p w:rsidR="00425344" w:rsidRDefault="00F26A10" w:rsidP="00425344">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t xml:space="preserve">Згідно даних </w:t>
      </w:r>
      <w:r>
        <w:rPr>
          <w:rFonts w:ascii="Times New Roman" w:eastAsiaTheme="minorHAnsi" w:hAnsi="Times New Roman" w:cstheme="minorBidi"/>
          <w:sz w:val="24"/>
          <w:szCs w:val="24"/>
          <w:lang w:val="uk-UA"/>
        </w:rPr>
        <w:t>в</w:t>
      </w:r>
      <w:r w:rsidR="005C2DE2" w:rsidRPr="00CA0755">
        <w:rPr>
          <w:rFonts w:ascii="Times New Roman" w:eastAsiaTheme="minorHAnsi" w:hAnsi="Times New Roman" w:cstheme="minorBidi"/>
          <w:sz w:val="24"/>
          <w:szCs w:val="24"/>
          <w:lang w:val="uk-UA"/>
        </w:rPr>
        <w:t>итяг</w:t>
      </w:r>
      <w:r>
        <w:rPr>
          <w:rFonts w:ascii="Times New Roman" w:eastAsiaTheme="minorHAnsi" w:hAnsi="Times New Roman" w:cstheme="minorBidi"/>
          <w:sz w:val="24"/>
          <w:szCs w:val="24"/>
          <w:lang w:val="uk-UA"/>
        </w:rPr>
        <w:t>у</w:t>
      </w:r>
      <w:r w:rsidR="005C2DE2" w:rsidRPr="00CA0755">
        <w:rPr>
          <w:rFonts w:ascii="Times New Roman" w:eastAsiaTheme="minorHAnsi" w:hAnsi="Times New Roman" w:cstheme="minorBidi"/>
          <w:sz w:val="24"/>
          <w:szCs w:val="24"/>
          <w:lang w:val="uk-UA"/>
        </w:rPr>
        <w:t xml:space="preserve"> з ЄРАУ серія </w:t>
      </w:r>
      <w:r>
        <w:rPr>
          <w:rFonts w:ascii="Times New Roman" w:eastAsiaTheme="minorHAnsi" w:hAnsi="Times New Roman" w:cstheme="minorBidi"/>
          <w:sz w:val="24"/>
          <w:szCs w:val="24"/>
          <w:lang w:val="uk-UA"/>
        </w:rPr>
        <w:t>ІІ Номер 1004124 від 30.09.2024,</w:t>
      </w:r>
      <w:r w:rsidR="00425344" w:rsidRPr="00CE47DE">
        <w:rPr>
          <w:rFonts w:ascii="Times New Roman" w:eastAsiaTheme="minorHAnsi" w:hAnsi="Times New Roman" w:cstheme="minorBidi"/>
          <w:color w:val="C00000"/>
          <w:sz w:val="24"/>
          <w:szCs w:val="24"/>
          <w:lang w:val="uk-UA"/>
        </w:rPr>
        <w:t xml:space="preserve"> </w:t>
      </w:r>
      <w:r>
        <w:rPr>
          <w:rFonts w:ascii="Times New Roman" w:hAnsi="Times New Roman"/>
          <w:sz w:val="24"/>
          <w:szCs w:val="24"/>
          <w:lang w:val="uk-UA"/>
        </w:rPr>
        <w:t>а</w:t>
      </w:r>
      <w:r w:rsidR="00425344" w:rsidRPr="00CE47DE">
        <w:rPr>
          <w:rFonts w:ascii="Times New Roman" w:hAnsi="Times New Roman"/>
          <w:sz w:val="24"/>
          <w:szCs w:val="24"/>
          <w:lang w:val="uk-UA"/>
        </w:rPr>
        <w:t>двокатська діяльність не зупинялася.</w:t>
      </w:r>
      <w:r w:rsidR="005C2DE2" w:rsidRPr="005C2DE2">
        <w:rPr>
          <w:rFonts w:ascii="Times New Roman" w:hAnsi="Times New Roman"/>
          <w:sz w:val="24"/>
          <w:szCs w:val="24"/>
          <w:lang w:val="uk-UA"/>
        </w:rPr>
        <w:t xml:space="preserve"> </w:t>
      </w:r>
      <w:r w:rsidR="005C2DE2" w:rsidRPr="00CA0755">
        <w:rPr>
          <w:rFonts w:ascii="Times New Roman" w:hAnsi="Times New Roman"/>
          <w:sz w:val="24"/>
          <w:szCs w:val="24"/>
          <w:lang w:val="uk-UA"/>
        </w:rPr>
        <w:t>Відмітки про підвищення кваліфікації відсутні.</w:t>
      </w:r>
    </w:p>
    <w:p w:rsidR="00425344" w:rsidRPr="0023587E" w:rsidRDefault="00425344"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p>
    <w:p w:rsidR="00237696" w:rsidRPr="0023587E" w:rsidRDefault="00237696" w:rsidP="00425344">
      <w:pPr>
        <w:spacing w:after="0" w:line="240" w:lineRule="auto"/>
        <w:jc w:val="both"/>
        <w:rPr>
          <w:rFonts w:ascii="Times New Roman" w:hAnsi="Times New Roman"/>
          <w:b/>
          <w:sz w:val="24"/>
          <w:szCs w:val="24"/>
          <w:lang w:val="uk-UA"/>
        </w:rPr>
      </w:pPr>
      <w:r w:rsidRPr="0023587E">
        <w:rPr>
          <w:rFonts w:ascii="Times New Roman" w:hAnsi="Times New Roman"/>
          <w:b/>
          <w:sz w:val="24"/>
          <w:szCs w:val="24"/>
          <w:lang w:val="uk-UA"/>
        </w:rPr>
        <w:t>Нормативно-правові акти, які підлягають застосуванню</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425344">
        <w:rPr>
          <w:rFonts w:ascii="Times New Roman" w:eastAsia="Times New Roman" w:hAnsi="Times New Roman" w:cs="Times New Roman"/>
          <w:sz w:val="24"/>
          <w:szCs w:val="24"/>
          <w:lang w:val="uk-UA"/>
        </w:rPr>
        <w:t xml:space="preserve"> підвищувати свій професійний рівень.</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 Відповідно, до частини 3 </w:t>
      </w:r>
      <w:r w:rsidRPr="00425344">
        <w:rPr>
          <w:rFonts w:ascii="Times New Roman" w:eastAsia="Times New Roman" w:hAnsi="Times New Roman" w:cs="Times New Roman"/>
          <w:bCs/>
          <w:sz w:val="24"/>
          <w:szCs w:val="24"/>
          <w:lang w:val="uk-UA"/>
        </w:rPr>
        <w:t>стаття 11</w:t>
      </w:r>
      <w:r w:rsidRPr="00425344">
        <w:rPr>
          <w:rFonts w:ascii="Times New Roman" w:eastAsia="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21 Порядку, всі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bookmarkStart w:id="5" w:name="n81"/>
      <w:bookmarkEnd w:id="5"/>
      <w:r w:rsidRPr="00425344">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425344">
          <w:rPr>
            <w:rStyle w:val="aa"/>
            <w:rFonts w:ascii="Times New Roman" w:eastAsia="Times New Roman" w:hAnsi="Times New Roman" w:cs="Times New Roman"/>
            <w:sz w:val="24"/>
            <w:szCs w:val="24"/>
            <w:lang w:val="uk-UA"/>
          </w:rPr>
          <w:t>Правил адвокатської етики</w:t>
        </w:r>
      </w:hyperlink>
      <w:r w:rsidRPr="00425344">
        <w:rPr>
          <w:rFonts w:ascii="Times New Roman" w:eastAsia="Times New Roman" w:hAnsi="Times New Roman" w:cs="Times New Roman"/>
          <w:sz w:val="24"/>
          <w:szCs w:val="24"/>
          <w:lang w:val="uk-UA"/>
        </w:rPr>
        <w:t>.</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w:t>
      </w:r>
      <w:r w:rsidRPr="00425344">
        <w:rPr>
          <w:rFonts w:ascii="Times New Roman" w:eastAsia="Times New Roman" w:hAnsi="Times New Roman" w:cs="Times New Roman"/>
          <w:sz w:val="24"/>
          <w:szCs w:val="24"/>
          <w:lang w:val="uk-UA"/>
        </w:rPr>
        <w:lastRenderedPageBreak/>
        <w:t>(професійну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16.03.2022 р. Рішенням РАУ НААУ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425344" w:rsidRPr="00425344" w:rsidRDefault="00425344" w:rsidP="00425344">
      <w:pPr>
        <w:spacing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а) відсутності в діях адвоката дисциплінарного проступку;</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в) відкликання заяви (скарги) заявником (скаржником).</w:t>
      </w:r>
    </w:p>
    <w:p w:rsidR="00425344" w:rsidRPr="00425344" w:rsidRDefault="00425344" w:rsidP="00F26A10">
      <w:pPr>
        <w:spacing w:after="0" w:line="240" w:lineRule="auto"/>
        <w:ind w:firstLine="567"/>
        <w:jc w:val="both"/>
        <w:rPr>
          <w:rFonts w:ascii="Times New Roman" w:eastAsia="Times New Roman" w:hAnsi="Times New Roman" w:cs="Times New Roman"/>
          <w:sz w:val="24"/>
          <w:szCs w:val="24"/>
          <w:lang w:val="uk-UA"/>
        </w:rPr>
      </w:pPr>
      <w:r w:rsidRPr="00425344">
        <w:rPr>
          <w:rFonts w:ascii="Times New Roman" w:eastAsia="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F26A10" w:rsidRDefault="00F26A10" w:rsidP="00F26A10">
      <w:pPr>
        <w:spacing w:after="0" w:line="240" w:lineRule="auto"/>
        <w:jc w:val="both"/>
        <w:rPr>
          <w:rFonts w:ascii="Times New Roman" w:hAnsi="Times New Roman"/>
          <w:b/>
          <w:sz w:val="24"/>
          <w:szCs w:val="24"/>
          <w:lang w:val="uk-UA"/>
        </w:rPr>
      </w:pPr>
    </w:p>
    <w:p w:rsidR="00237696" w:rsidRPr="0023587E" w:rsidRDefault="00237696" w:rsidP="00F26A10">
      <w:pPr>
        <w:spacing w:after="0" w:line="240" w:lineRule="auto"/>
        <w:jc w:val="both"/>
        <w:rPr>
          <w:rFonts w:ascii="Times New Roman" w:hAnsi="Times New Roman"/>
          <w:b/>
          <w:sz w:val="24"/>
          <w:szCs w:val="24"/>
          <w:lang w:val="uk-UA"/>
        </w:rPr>
      </w:pPr>
      <w:r w:rsidRPr="0023587E">
        <w:rPr>
          <w:rFonts w:ascii="Times New Roman" w:hAnsi="Times New Roman"/>
          <w:b/>
          <w:sz w:val="24"/>
          <w:szCs w:val="24"/>
          <w:lang w:val="uk-UA"/>
        </w:rPr>
        <w:t>Мотиви та висновки ДП КДКА</w:t>
      </w:r>
    </w:p>
    <w:p w:rsidR="00F979FF" w:rsidRPr="00F979FF" w:rsidRDefault="00F979FF" w:rsidP="00F26A10">
      <w:pPr>
        <w:spacing w:after="0" w:line="240" w:lineRule="auto"/>
        <w:ind w:firstLine="709"/>
        <w:jc w:val="both"/>
        <w:rPr>
          <w:rFonts w:ascii="Times New Roman" w:hAnsi="Times New Roman" w:cs="Times New Roman"/>
          <w:sz w:val="24"/>
          <w:szCs w:val="24"/>
          <w:lang w:val="ru-RU"/>
        </w:rPr>
      </w:pPr>
      <w:r w:rsidRPr="00F979FF">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r w:rsidRPr="00F979FF">
        <w:rPr>
          <w:rFonts w:ascii="Times New Roman" w:hAnsi="Times New Roman" w:cs="Times New Roman"/>
          <w:sz w:val="24"/>
          <w:szCs w:val="24"/>
          <w:lang w:val="ru-RU"/>
        </w:rPr>
        <w:t>.</w:t>
      </w:r>
    </w:p>
    <w:p w:rsidR="00F979FF" w:rsidRPr="00F979FF" w:rsidRDefault="00F979FF" w:rsidP="00F979FF">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Матеріали перевірки містять достатньо даних про наявність в діях адвоката </w:t>
      </w:r>
      <w:r w:rsidR="003F29A7">
        <w:rPr>
          <w:rFonts w:ascii="Times New Roman" w:hAnsi="Times New Roman" w:cs="Times New Roman"/>
          <w:sz w:val="24"/>
          <w:szCs w:val="24"/>
          <w:lang w:val="uk-UA"/>
        </w:rPr>
        <w:t>Особа_1</w:t>
      </w:r>
      <w:r w:rsidRPr="00F979FF">
        <w:rPr>
          <w:rFonts w:ascii="Times New Roman" w:hAnsi="Times New Roman" w:cs="Times New Roman"/>
          <w:sz w:val="24"/>
          <w:szCs w:val="24"/>
          <w:lang w:val="uk-UA"/>
        </w:rPr>
        <w:t xml:space="preserve"> ознак дисциплінарного проступку.</w:t>
      </w:r>
    </w:p>
    <w:p w:rsidR="00F979FF" w:rsidRDefault="00F979FF" w:rsidP="00F979FF">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Невиконання адвокатом  </w:t>
      </w:r>
      <w:r w:rsidR="003F29A7">
        <w:rPr>
          <w:rFonts w:ascii="Times New Roman" w:hAnsi="Times New Roman" w:cs="Times New Roman"/>
          <w:sz w:val="24"/>
          <w:szCs w:val="24"/>
          <w:lang w:val="uk-UA"/>
        </w:rPr>
        <w:t>Особа_1</w:t>
      </w:r>
      <w:r w:rsidRPr="00F979FF">
        <w:rPr>
          <w:rFonts w:ascii="Times New Roman" w:hAnsi="Times New Roman" w:cs="Times New Roman"/>
          <w:sz w:val="24"/>
          <w:szCs w:val="24"/>
          <w:lang w:val="uk-UA"/>
        </w:rPr>
        <w:t xml:space="preserve"> вимог щодо підвищення кваліфікації у  2019- 2023 роках мають ознаки порушення  вимог ст.11 Правил адвокатської  етики, частиною 3 якої передбачається обов’язок адвоката постійно підвищувати свій професійний рівень та кваліфікацію, та ознаки порушення вимог  ч.1 ст. 65 Правил адвокатської етики.</w:t>
      </w:r>
    </w:p>
    <w:p w:rsidR="00F26A10" w:rsidRPr="00F979FF" w:rsidRDefault="00F26A10" w:rsidP="00F979FF">
      <w:pPr>
        <w:spacing w:after="0" w:line="240" w:lineRule="auto"/>
        <w:ind w:firstLine="709"/>
        <w:jc w:val="both"/>
        <w:rPr>
          <w:rFonts w:ascii="Times New Roman" w:hAnsi="Times New Roman" w:cs="Times New Roman"/>
          <w:sz w:val="24"/>
          <w:szCs w:val="24"/>
          <w:lang w:val="uk-UA"/>
        </w:rPr>
      </w:pP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F979FF" w:rsidRPr="00F979FF" w:rsidRDefault="00F979FF" w:rsidP="00F979FF">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lastRenderedPageBreak/>
        <w:t>Законом України «Про адвокатуру та адвокатську діяльність» передбачено професійний обов’язок адвоката щодо підвищення кваліфікації (п. 4 ч. 1 ст. 21 )</w:t>
      </w:r>
      <w:r w:rsidR="00F26A10">
        <w:rPr>
          <w:rFonts w:ascii="Times New Roman" w:hAnsi="Times New Roman" w:cs="Times New Roman"/>
          <w:sz w:val="24"/>
          <w:szCs w:val="24"/>
          <w:lang w:val="uk-UA"/>
        </w:rPr>
        <w:t>.</w:t>
      </w:r>
    </w:p>
    <w:p w:rsidR="00F979FF" w:rsidRPr="00F979FF" w:rsidRDefault="00F979FF" w:rsidP="00F979FF">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Таким чином, дисциплінарна палата КДКА Донецької області дійшла до висновку що в діях адвоката </w:t>
      </w:r>
      <w:r w:rsidR="003F29A7">
        <w:rPr>
          <w:rFonts w:ascii="Times New Roman" w:hAnsi="Times New Roman" w:cs="Times New Roman"/>
          <w:sz w:val="24"/>
          <w:szCs w:val="24"/>
          <w:lang w:val="uk-UA"/>
        </w:rPr>
        <w:t>Особа_1</w:t>
      </w:r>
      <w:r w:rsidRPr="00F979FF">
        <w:rPr>
          <w:rFonts w:ascii="Times New Roman" w:hAnsi="Times New Roman" w:cs="Times New Roman"/>
          <w:sz w:val="24"/>
          <w:szCs w:val="24"/>
          <w:lang w:val="uk-UA"/>
        </w:rPr>
        <w:t xml:space="preserve"> 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F979FF" w:rsidRPr="00F979FF" w:rsidRDefault="00F979FF" w:rsidP="00F979FF">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Керуючись ст. 39 Закону України «Про адвокатуру та адвокатську діяльність», дисциплінарна палата КДКА Донецької області</w:t>
      </w:r>
    </w:p>
    <w:p w:rsidR="00237696" w:rsidRPr="0023587E" w:rsidRDefault="00237696" w:rsidP="00237696">
      <w:pPr>
        <w:spacing w:after="0" w:line="240" w:lineRule="auto"/>
        <w:ind w:firstLine="709"/>
        <w:jc w:val="both"/>
        <w:rPr>
          <w:rFonts w:ascii="Times New Roman" w:eastAsia="Calibri" w:hAnsi="Times New Roman" w:cs="Times New Roman"/>
          <w:sz w:val="24"/>
          <w:szCs w:val="24"/>
          <w:lang w:val="uk-UA"/>
        </w:rPr>
      </w:pPr>
    </w:p>
    <w:p w:rsidR="00237696" w:rsidRPr="0023587E"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23587E">
        <w:rPr>
          <w:rFonts w:ascii="Times New Roman" w:eastAsia="Times New Roman" w:hAnsi="Times New Roman" w:cs="Times New Roman"/>
          <w:b/>
          <w:sz w:val="24"/>
          <w:szCs w:val="24"/>
          <w:lang w:val="uk-UA" w:eastAsia="ru-RU"/>
        </w:rPr>
        <w:t>ВИРІШИЛА:</w:t>
      </w:r>
    </w:p>
    <w:p w:rsidR="00677833" w:rsidRDefault="008D15CC" w:rsidP="00A84989">
      <w:pPr>
        <w:pStyle w:val="a7"/>
        <w:spacing w:before="120" w:after="0" w:line="240" w:lineRule="auto"/>
        <w:ind w:left="0" w:firstLine="709"/>
        <w:jc w:val="both"/>
        <w:rPr>
          <w:rFonts w:ascii="Times New Roman" w:hAnsi="Times New Roman"/>
          <w:sz w:val="24"/>
          <w:szCs w:val="24"/>
          <w:lang w:val="uk-UA"/>
        </w:rPr>
      </w:pPr>
      <w:r w:rsidRPr="0023587E">
        <w:rPr>
          <w:rFonts w:ascii="Times New Roman" w:hAnsi="Times New Roman"/>
          <w:sz w:val="24"/>
          <w:szCs w:val="24"/>
          <w:lang w:val="uk-UA"/>
        </w:rPr>
        <w:t>1.</w:t>
      </w:r>
      <w:r w:rsidR="00237696" w:rsidRPr="0023587E">
        <w:rPr>
          <w:rFonts w:ascii="Times New Roman" w:hAnsi="Times New Roman"/>
          <w:sz w:val="24"/>
          <w:szCs w:val="24"/>
          <w:lang w:val="uk-UA"/>
        </w:rPr>
        <w:t xml:space="preserve">Порушити дисциплінарну справу </w:t>
      </w:r>
      <w:r w:rsidR="00E15282" w:rsidRPr="0023587E">
        <w:rPr>
          <w:rFonts w:ascii="Times New Roman" w:eastAsia="Times New Roman" w:hAnsi="Times New Roman"/>
          <w:sz w:val="24"/>
          <w:szCs w:val="24"/>
          <w:lang w:val="uk-UA" w:eastAsia="ru-RU"/>
        </w:rPr>
        <w:t xml:space="preserve">відносно адвоката </w:t>
      </w:r>
      <w:r w:rsidR="003F29A7">
        <w:rPr>
          <w:rFonts w:ascii="Times New Roman" w:hAnsi="Times New Roman"/>
          <w:lang w:val="uk-UA"/>
        </w:rPr>
        <w:t>Особа_1</w:t>
      </w:r>
      <w:r w:rsidR="00421C00" w:rsidRPr="0023587E">
        <w:rPr>
          <w:rFonts w:ascii="Times New Roman" w:hAnsi="Times New Roman"/>
          <w:lang w:val="uk-UA"/>
        </w:rPr>
        <w:t xml:space="preserve">, </w:t>
      </w:r>
      <w:r w:rsidR="00421C00" w:rsidRPr="0023587E">
        <w:rPr>
          <w:rFonts w:ascii="Times New Roman" w:eastAsia="Times New Roman" w:hAnsi="Times New Roman"/>
          <w:lang w:val="uk-UA"/>
        </w:rPr>
        <w:t>який має свідоцтво про право на заняття адвокатською діяльністю №</w:t>
      </w:r>
      <w:r w:rsidR="00102584">
        <w:rPr>
          <w:rFonts w:ascii="Times New Roman" w:eastAsia="Times New Roman" w:hAnsi="Times New Roman"/>
          <w:lang w:val="uk-UA"/>
        </w:rPr>
        <w:t>Інформація_1</w:t>
      </w:r>
      <w:r w:rsidR="00421C00">
        <w:rPr>
          <w:rFonts w:ascii="Times New Roman" w:eastAsia="Times New Roman" w:hAnsi="Times New Roman"/>
          <w:lang w:val="uk-UA"/>
        </w:rPr>
        <w:t>.</w:t>
      </w:r>
    </w:p>
    <w:p w:rsidR="00F26A10" w:rsidRPr="00A84989" w:rsidRDefault="008D15CC" w:rsidP="00A84989">
      <w:pPr>
        <w:pStyle w:val="a7"/>
        <w:spacing w:after="0" w:line="240" w:lineRule="auto"/>
        <w:ind w:left="0" w:firstLine="709"/>
        <w:jc w:val="both"/>
        <w:rPr>
          <w:rFonts w:ascii="Times New Roman" w:eastAsia="Times New Roman" w:hAnsi="Times New Roman"/>
          <w:i/>
          <w:sz w:val="24"/>
          <w:szCs w:val="24"/>
          <w:lang w:val="uk-UA" w:eastAsia="ru-RU"/>
        </w:rPr>
      </w:pPr>
      <w:r w:rsidRPr="0023587E">
        <w:rPr>
          <w:rFonts w:ascii="Times New Roman" w:hAnsi="Times New Roman"/>
          <w:sz w:val="24"/>
          <w:szCs w:val="24"/>
          <w:lang w:val="uk-UA"/>
        </w:rPr>
        <w:t>2.</w:t>
      </w:r>
      <w:r w:rsidR="002D5C5B" w:rsidRPr="0023587E">
        <w:rPr>
          <w:rFonts w:ascii="Times New Roman" w:hAnsi="Times New Roman"/>
          <w:sz w:val="24"/>
          <w:szCs w:val="24"/>
          <w:lang w:val="uk-UA"/>
        </w:rPr>
        <w:t xml:space="preserve"> </w:t>
      </w:r>
      <w:r w:rsidR="00237696" w:rsidRPr="0023587E">
        <w:rPr>
          <w:rFonts w:ascii="Times New Roman" w:hAnsi="Times New Roman"/>
          <w:sz w:val="24"/>
          <w:szCs w:val="24"/>
          <w:lang w:val="uk-UA"/>
        </w:rPr>
        <w:t>Призначити розгляд дисциплінарної спра</w:t>
      </w:r>
      <w:r w:rsidR="00E15282" w:rsidRPr="0023587E">
        <w:rPr>
          <w:rFonts w:ascii="Times New Roman" w:hAnsi="Times New Roman"/>
          <w:sz w:val="24"/>
          <w:szCs w:val="24"/>
          <w:lang w:val="uk-UA"/>
        </w:rPr>
        <w:t xml:space="preserve">ви, порушеної стосовно адвоката </w:t>
      </w:r>
      <w:r w:rsidR="003F29A7">
        <w:rPr>
          <w:rFonts w:ascii="Times New Roman" w:hAnsi="Times New Roman"/>
          <w:lang w:val="uk-UA"/>
        </w:rPr>
        <w:t>Особа_1</w:t>
      </w:r>
      <w:r w:rsidR="00F979FF" w:rsidRPr="0023587E">
        <w:rPr>
          <w:rFonts w:ascii="Times New Roman" w:hAnsi="Times New Roman"/>
          <w:lang w:val="uk-UA"/>
        </w:rPr>
        <w:t xml:space="preserve">, </w:t>
      </w:r>
      <w:r w:rsidR="00F979FF" w:rsidRPr="0023587E">
        <w:rPr>
          <w:rFonts w:ascii="Times New Roman" w:eastAsia="Times New Roman" w:hAnsi="Times New Roman"/>
          <w:lang w:val="uk-UA"/>
        </w:rPr>
        <w:t>який має свідоцтво про право на заняття адвокатською діяльністю №</w:t>
      </w:r>
      <w:r w:rsidR="00102584">
        <w:rPr>
          <w:rFonts w:ascii="Times New Roman" w:eastAsia="Times New Roman" w:hAnsi="Times New Roman"/>
          <w:lang w:val="uk-UA"/>
        </w:rPr>
        <w:t>Інформація_1</w:t>
      </w:r>
      <w:r w:rsidR="00F979FF" w:rsidRPr="0023587E">
        <w:rPr>
          <w:rFonts w:ascii="Times New Roman" w:hAnsi="Times New Roman"/>
          <w:sz w:val="24"/>
          <w:szCs w:val="24"/>
          <w:lang w:val="uk-UA"/>
        </w:rPr>
        <w:t xml:space="preserve"> </w:t>
      </w:r>
      <w:r w:rsidR="00F979FF">
        <w:rPr>
          <w:rFonts w:ascii="Times New Roman" w:hAnsi="Times New Roman"/>
          <w:sz w:val="24"/>
          <w:szCs w:val="24"/>
          <w:lang w:val="uk-UA"/>
        </w:rPr>
        <w:t xml:space="preserve">12 </w:t>
      </w:r>
      <w:r w:rsidR="00F979FF">
        <w:rPr>
          <w:rFonts w:ascii="Times New Roman" w:hAnsi="Times New Roman"/>
          <w:color w:val="000000"/>
          <w:sz w:val="24"/>
          <w:szCs w:val="24"/>
          <w:lang w:val="uk-UA"/>
        </w:rPr>
        <w:t xml:space="preserve">годину 00 хвилин  15 </w:t>
      </w:r>
      <w:r w:rsidR="00F26A10">
        <w:rPr>
          <w:rFonts w:ascii="Times New Roman" w:hAnsi="Times New Roman"/>
          <w:color w:val="000000"/>
          <w:sz w:val="24"/>
          <w:szCs w:val="24"/>
          <w:lang w:val="uk-UA"/>
        </w:rPr>
        <w:t>лютого 2025</w:t>
      </w:r>
      <w:r w:rsidR="00F26A10" w:rsidRPr="0023587E">
        <w:rPr>
          <w:rFonts w:ascii="Times New Roman" w:hAnsi="Times New Roman"/>
          <w:sz w:val="24"/>
          <w:szCs w:val="24"/>
          <w:lang w:val="uk-UA"/>
        </w:rPr>
        <w:t xml:space="preserve"> року    у режимі відеоконференції.</w:t>
      </w:r>
    </w:p>
    <w:p w:rsidR="00F26A10" w:rsidRPr="00F26A10" w:rsidRDefault="00F26A10" w:rsidP="00F26A10">
      <w:pPr>
        <w:ind w:firstLine="720"/>
        <w:rPr>
          <w:rFonts w:ascii="Times New Roman" w:hAnsi="Times New Roman" w:cs="Times New Roman"/>
          <w:i/>
          <w:sz w:val="24"/>
          <w:szCs w:val="24"/>
          <w:shd w:val="clear" w:color="auto" w:fill="FFFFFF"/>
          <w:lang w:val="uk-UA"/>
        </w:rPr>
      </w:pPr>
      <w:r w:rsidRPr="00F26A10">
        <w:rPr>
          <w:rFonts w:ascii="Times New Roman" w:eastAsia="Times New Roman" w:hAnsi="Times New Roman" w:cs="Times New Roman"/>
          <w:i/>
          <w:sz w:val="24"/>
          <w:szCs w:val="24"/>
          <w:lang w:val="uk-UA" w:eastAsia="ru-RU"/>
        </w:rPr>
        <w:t>Відповідно до</w:t>
      </w:r>
      <w:r w:rsidR="00A84989">
        <w:rPr>
          <w:rFonts w:ascii="Times New Roman" w:eastAsia="Times New Roman" w:hAnsi="Times New Roman" w:cs="Times New Roman"/>
          <w:i/>
          <w:sz w:val="24"/>
          <w:szCs w:val="24"/>
          <w:lang w:val="uk-UA" w:eastAsia="ru-RU"/>
        </w:rPr>
        <w:t xml:space="preserve"> ч.3</w:t>
      </w:r>
      <w:r w:rsidRPr="00F26A10">
        <w:rPr>
          <w:rFonts w:ascii="Times New Roman" w:eastAsia="Times New Roman" w:hAnsi="Times New Roman" w:cs="Times New Roman"/>
          <w:i/>
          <w:sz w:val="24"/>
          <w:szCs w:val="24"/>
          <w:lang w:val="uk-UA" w:eastAsia="ru-RU"/>
        </w:rPr>
        <w:t xml:space="preserve"> ст. 39 ЗУ «Про адвокатуру та адвокатську діяльність»</w:t>
      </w:r>
      <w:r w:rsidRPr="00F26A10">
        <w:rPr>
          <w:rFonts w:ascii="Times New Roman" w:hAnsi="Times New Roman" w:cs="Times New Roman"/>
          <w:color w:val="333333"/>
          <w:sz w:val="24"/>
          <w:szCs w:val="24"/>
          <w:shd w:val="clear" w:color="auto" w:fill="FFFFFF"/>
          <w:lang w:val="uk-UA"/>
        </w:rPr>
        <w:t xml:space="preserve"> </w:t>
      </w:r>
      <w:r w:rsidRPr="00F26A10">
        <w:rPr>
          <w:rFonts w:ascii="Times New Roman" w:hAnsi="Times New Roman" w:cs="Times New Roman"/>
          <w:i/>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F26A10" w:rsidRDefault="00F26A10" w:rsidP="00237696">
      <w:pPr>
        <w:spacing w:after="0"/>
        <w:jc w:val="both"/>
        <w:rPr>
          <w:rFonts w:ascii="Times New Roman" w:hAnsi="Times New Roman"/>
          <w:b/>
          <w:bCs/>
          <w:sz w:val="24"/>
          <w:szCs w:val="24"/>
          <w:lang w:val="uk-UA"/>
        </w:rPr>
      </w:pPr>
    </w:p>
    <w:p w:rsidR="00237696" w:rsidRPr="00F26A10" w:rsidRDefault="00237696" w:rsidP="00237696">
      <w:pPr>
        <w:spacing w:after="0"/>
        <w:jc w:val="both"/>
        <w:rPr>
          <w:rFonts w:ascii="Times New Roman" w:hAnsi="Times New Roman"/>
          <w:b/>
          <w:bCs/>
          <w:sz w:val="24"/>
          <w:szCs w:val="24"/>
          <w:lang w:val="uk-UA"/>
        </w:rPr>
      </w:pPr>
      <w:r w:rsidRPr="00F26A10">
        <w:rPr>
          <w:rFonts w:ascii="Times New Roman" w:hAnsi="Times New Roman"/>
          <w:b/>
          <w:bCs/>
          <w:sz w:val="24"/>
          <w:szCs w:val="24"/>
          <w:lang w:val="uk-UA"/>
        </w:rPr>
        <w:t xml:space="preserve">Голова дисциплінарної палати  </w:t>
      </w:r>
    </w:p>
    <w:p w:rsidR="00237696" w:rsidRPr="00F26A10" w:rsidRDefault="00237696" w:rsidP="00237696">
      <w:pPr>
        <w:spacing w:after="0"/>
        <w:jc w:val="both"/>
        <w:rPr>
          <w:rFonts w:ascii="Times New Roman" w:hAnsi="Times New Roman"/>
          <w:b/>
          <w:bCs/>
          <w:sz w:val="24"/>
          <w:szCs w:val="24"/>
          <w:lang w:val="uk-UA"/>
        </w:rPr>
      </w:pPr>
      <w:r w:rsidRPr="00F26A10">
        <w:rPr>
          <w:rFonts w:ascii="Times New Roman" w:hAnsi="Times New Roman"/>
          <w:b/>
          <w:bCs/>
          <w:sz w:val="24"/>
          <w:szCs w:val="24"/>
          <w:lang w:val="uk-UA"/>
        </w:rPr>
        <w:t>КДКА Донецької області</w:t>
      </w:r>
      <w:r w:rsidRPr="00F26A10">
        <w:rPr>
          <w:rFonts w:ascii="Times New Roman" w:hAnsi="Times New Roman"/>
          <w:b/>
          <w:bCs/>
          <w:sz w:val="24"/>
          <w:szCs w:val="24"/>
          <w:lang w:val="uk-UA"/>
        </w:rPr>
        <w:tab/>
      </w:r>
      <w:r w:rsidRPr="00F26A10">
        <w:rPr>
          <w:rFonts w:ascii="Times New Roman" w:hAnsi="Times New Roman"/>
          <w:b/>
          <w:bCs/>
          <w:sz w:val="24"/>
          <w:szCs w:val="24"/>
          <w:lang w:val="uk-UA"/>
        </w:rPr>
        <w:tab/>
        <w:t xml:space="preserve">           </w:t>
      </w:r>
      <w:r w:rsidRPr="00F26A10">
        <w:rPr>
          <w:rFonts w:ascii="Times New Roman" w:hAnsi="Times New Roman"/>
          <w:b/>
          <w:bCs/>
          <w:sz w:val="24"/>
          <w:szCs w:val="24"/>
          <w:lang w:val="uk-UA"/>
        </w:rPr>
        <w:tab/>
        <w:t xml:space="preserve">                        </w:t>
      </w:r>
      <w:r w:rsidRPr="00F26A10">
        <w:rPr>
          <w:rFonts w:ascii="Times New Roman" w:hAnsi="Times New Roman"/>
          <w:b/>
          <w:bCs/>
          <w:sz w:val="24"/>
          <w:szCs w:val="24"/>
          <w:lang w:val="uk-UA"/>
        </w:rPr>
        <w:tab/>
        <w:t xml:space="preserve">            Ірина ГАВРИШ</w:t>
      </w:r>
    </w:p>
    <w:p w:rsidR="00237696" w:rsidRPr="00F26A10" w:rsidRDefault="00237696" w:rsidP="00237696">
      <w:pPr>
        <w:spacing w:after="0"/>
        <w:jc w:val="both"/>
        <w:rPr>
          <w:rFonts w:ascii="Times New Roman" w:hAnsi="Times New Roman"/>
          <w:b/>
          <w:bCs/>
          <w:sz w:val="24"/>
          <w:szCs w:val="24"/>
          <w:lang w:val="uk-UA"/>
        </w:rPr>
      </w:pPr>
    </w:p>
    <w:p w:rsidR="00237696" w:rsidRPr="00F26A10" w:rsidRDefault="00237696" w:rsidP="00237696">
      <w:pPr>
        <w:spacing w:after="0"/>
        <w:jc w:val="both"/>
        <w:rPr>
          <w:rFonts w:ascii="Times New Roman" w:hAnsi="Times New Roman"/>
          <w:b/>
          <w:bCs/>
          <w:sz w:val="24"/>
          <w:szCs w:val="24"/>
          <w:lang w:val="uk-UA"/>
        </w:rPr>
      </w:pPr>
      <w:r w:rsidRPr="00F26A10">
        <w:rPr>
          <w:rFonts w:ascii="Times New Roman" w:hAnsi="Times New Roman"/>
          <w:b/>
          <w:bCs/>
          <w:sz w:val="24"/>
          <w:szCs w:val="24"/>
          <w:lang w:val="uk-UA"/>
        </w:rPr>
        <w:t>Секретар дисциплінарної</w:t>
      </w:r>
    </w:p>
    <w:p w:rsidR="00237696" w:rsidRPr="00F26A10" w:rsidRDefault="00237696" w:rsidP="00237696">
      <w:pPr>
        <w:spacing w:after="0"/>
        <w:jc w:val="both"/>
        <w:rPr>
          <w:rFonts w:ascii="Times New Roman" w:hAnsi="Times New Roman"/>
          <w:b/>
          <w:bCs/>
          <w:sz w:val="24"/>
          <w:szCs w:val="24"/>
          <w:lang w:val="uk-UA"/>
        </w:rPr>
      </w:pPr>
      <w:r w:rsidRPr="00F26A10">
        <w:rPr>
          <w:rFonts w:ascii="Times New Roman" w:hAnsi="Times New Roman"/>
          <w:b/>
          <w:bCs/>
          <w:sz w:val="24"/>
          <w:szCs w:val="24"/>
          <w:lang w:val="uk-UA"/>
        </w:rPr>
        <w:t>палати КДКА Донецької</w:t>
      </w:r>
    </w:p>
    <w:p w:rsidR="00237696" w:rsidRPr="00F26A10" w:rsidRDefault="00237696" w:rsidP="00237696">
      <w:pPr>
        <w:spacing w:after="0"/>
        <w:jc w:val="both"/>
        <w:rPr>
          <w:rFonts w:ascii="Times New Roman" w:hAnsi="Times New Roman"/>
          <w:b/>
          <w:bCs/>
          <w:sz w:val="24"/>
          <w:szCs w:val="24"/>
          <w:lang w:val="uk-UA"/>
        </w:rPr>
      </w:pPr>
      <w:r w:rsidRPr="00F26A10">
        <w:rPr>
          <w:rFonts w:ascii="Times New Roman" w:hAnsi="Times New Roman"/>
          <w:b/>
          <w:bCs/>
          <w:sz w:val="24"/>
          <w:szCs w:val="24"/>
          <w:lang w:val="uk-UA"/>
        </w:rPr>
        <w:t>області                                                                                                             Дар’я ЛІСОВА</w:t>
      </w:r>
    </w:p>
    <w:p w:rsidR="00237696" w:rsidRPr="00F26A10" w:rsidRDefault="00237696" w:rsidP="00237696">
      <w:pPr>
        <w:rPr>
          <w:b/>
          <w:lang w:val="uk-UA"/>
        </w:rPr>
      </w:pPr>
    </w:p>
    <w:sectPr w:rsidR="00237696" w:rsidRPr="00F26A10"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CF" w:rsidRDefault="00DF1FCF">
      <w:pPr>
        <w:spacing w:after="0" w:line="240" w:lineRule="auto"/>
      </w:pPr>
      <w:r>
        <w:separator/>
      </w:r>
    </w:p>
  </w:endnote>
  <w:endnote w:type="continuationSeparator" w:id="0">
    <w:p w:rsidR="00DF1FCF" w:rsidRDefault="00DF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102584">
          <w:rPr>
            <w:noProof/>
          </w:rPr>
          <w:t>6</w:t>
        </w:r>
        <w:r>
          <w:fldChar w:fldCharType="end"/>
        </w:r>
      </w:p>
    </w:sdtContent>
  </w:sdt>
  <w:p w:rsidR="00187250" w:rsidRDefault="001025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102584"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CF" w:rsidRDefault="00DF1FCF">
      <w:pPr>
        <w:spacing w:after="0" w:line="240" w:lineRule="auto"/>
      </w:pPr>
      <w:r>
        <w:separator/>
      </w:r>
    </w:p>
  </w:footnote>
  <w:footnote w:type="continuationSeparator" w:id="0">
    <w:p w:rsidR="00DF1FCF" w:rsidRDefault="00DF1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1025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6974"/>
    <w:rsid w:val="00053AB9"/>
    <w:rsid w:val="00086D4D"/>
    <w:rsid w:val="00095F4F"/>
    <w:rsid w:val="000A6397"/>
    <w:rsid w:val="000C303D"/>
    <w:rsid w:val="000F4801"/>
    <w:rsid w:val="00102584"/>
    <w:rsid w:val="00102B8F"/>
    <w:rsid w:val="001178AF"/>
    <w:rsid w:val="00137394"/>
    <w:rsid w:val="00142C78"/>
    <w:rsid w:val="001B1EF4"/>
    <w:rsid w:val="001F35F3"/>
    <w:rsid w:val="002231A8"/>
    <w:rsid w:val="0023587E"/>
    <w:rsid w:val="00237696"/>
    <w:rsid w:val="00270C0E"/>
    <w:rsid w:val="002C37A8"/>
    <w:rsid w:val="002D5C5B"/>
    <w:rsid w:val="002E5F04"/>
    <w:rsid w:val="002F1F28"/>
    <w:rsid w:val="00317A3E"/>
    <w:rsid w:val="00323FD4"/>
    <w:rsid w:val="00324063"/>
    <w:rsid w:val="003645F6"/>
    <w:rsid w:val="003B144D"/>
    <w:rsid w:val="003B27D2"/>
    <w:rsid w:val="003C1E52"/>
    <w:rsid w:val="003C4DFC"/>
    <w:rsid w:val="003F29A7"/>
    <w:rsid w:val="00402672"/>
    <w:rsid w:val="004058DB"/>
    <w:rsid w:val="00421C00"/>
    <w:rsid w:val="00425344"/>
    <w:rsid w:val="00444E33"/>
    <w:rsid w:val="004521C3"/>
    <w:rsid w:val="0045558C"/>
    <w:rsid w:val="004766A2"/>
    <w:rsid w:val="004D7D06"/>
    <w:rsid w:val="0053376B"/>
    <w:rsid w:val="0055670C"/>
    <w:rsid w:val="00557DE0"/>
    <w:rsid w:val="005A21AD"/>
    <w:rsid w:val="005C2940"/>
    <w:rsid w:val="005C2DE2"/>
    <w:rsid w:val="005C750F"/>
    <w:rsid w:val="006139FE"/>
    <w:rsid w:val="0062131B"/>
    <w:rsid w:val="00631E43"/>
    <w:rsid w:val="00677833"/>
    <w:rsid w:val="006E036E"/>
    <w:rsid w:val="006E4FE3"/>
    <w:rsid w:val="006F0EB7"/>
    <w:rsid w:val="00702D5B"/>
    <w:rsid w:val="00705944"/>
    <w:rsid w:val="007207CF"/>
    <w:rsid w:val="00762E1A"/>
    <w:rsid w:val="007811D9"/>
    <w:rsid w:val="0078267D"/>
    <w:rsid w:val="007A4859"/>
    <w:rsid w:val="007A4D6E"/>
    <w:rsid w:val="00817930"/>
    <w:rsid w:val="008275CD"/>
    <w:rsid w:val="00853713"/>
    <w:rsid w:val="008773FA"/>
    <w:rsid w:val="008C747B"/>
    <w:rsid w:val="008D15CC"/>
    <w:rsid w:val="0090743B"/>
    <w:rsid w:val="009646D2"/>
    <w:rsid w:val="009852F3"/>
    <w:rsid w:val="009B5010"/>
    <w:rsid w:val="009B63C8"/>
    <w:rsid w:val="009B738B"/>
    <w:rsid w:val="00A50988"/>
    <w:rsid w:val="00A71592"/>
    <w:rsid w:val="00A82BB5"/>
    <w:rsid w:val="00A84989"/>
    <w:rsid w:val="00AA48E0"/>
    <w:rsid w:val="00AF5FB5"/>
    <w:rsid w:val="00BD1FDC"/>
    <w:rsid w:val="00BF29E6"/>
    <w:rsid w:val="00C17DD5"/>
    <w:rsid w:val="00C54161"/>
    <w:rsid w:val="00C75892"/>
    <w:rsid w:val="00C914B0"/>
    <w:rsid w:val="00CA56B6"/>
    <w:rsid w:val="00CC49E4"/>
    <w:rsid w:val="00CE47DE"/>
    <w:rsid w:val="00D26F42"/>
    <w:rsid w:val="00D66F9A"/>
    <w:rsid w:val="00DA142A"/>
    <w:rsid w:val="00DF1FCF"/>
    <w:rsid w:val="00E15282"/>
    <w:rsid w:val="00E30F9A"/>
    <w:rsid w:val="00EA0D20"/>
    <w:rsid w:val="00EC7C4B"/>
    <w:rsid w:val="00EE404C"/>
    <w:rsid w:val="00F02DBF"/>
    <w:rsid w:val="00F12E59"/>
    <w:rsid w:val="00F24BF7"/>
    <w:rsid w:val="00F26A10"/>
    <w:rsid w:val="00F93080"/>
    <w:rsid w:val="00F979FF"/>
    <w:rsid w:val="00FD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5957">
      <w:bodyDiv w:val="1"/>
      <w:marLeft w:val="0"/>
      <w:marRight w:val="0"/>
      <w:marTop w:val="0"/>
      <w:marBottom w:val="0"/>
      <w:divBdr>
        <w:top w:val="none" w:sz="0" w:space="0" w:color="auto"/>
        <w:left w:val="none" w:sz="0" w:space="0" w:color="auto"/>
        <w:bottom w:val="none" w:sz="0" w:space="0" w:color="auto"/>
        <w:right w:val="none" w:sz="0" w:space="0" w:color="auto"/>
      </w:divBdr>
    </w:div>
    <w:div w:id="604461980">
      <w:bodyDiv w:val="1"/>
      <w:marLeft w:val="0"/>
      <w:marRight w:val="0"/>
      <w:marTop w:val="0"/>
      <w:marBottom w:val="0"/>
      <w:divBdr>
        <w:top w:val="none" w:sz="0" w:space="0" w:color="auto"/>
        <w:left w:val="none" w:sz="0" w:space="0" w:color="auto"/>
        <w:bottom w:val="none" w:sz="0" w:space="0" w:color="auto"/>
        <w:right w:val="none" w:sz="0" w:space="0" w:color="auto"/>
      </w:divBdr>
      <w:divsChild>
        <w:div w:id="2063671339">
          <w:marLeft w:val="0"/>
          <w:marRight w:val="0"/>
          <w:marTop w:val="0"/>
          <w:marBottom w:val="0"/>
          <w:divBdr>
            <w:top w:val="none" w:sz="0" w:space="0" w:color="auto"/>
            <w:left w:val="none" w:sz="0" w:space="0" w:color="auto"/>
            <w:bottom w:val="none" w:sz="0" w:space="0" w:color="auto"/>
            <w:right w:val="none" w:sz="0" w:space="0" w:color="auto"/>
          </w:divBdr>
          <w:divsChild>
            <w:div w:id="18149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529">
      <w:bodyDiv w:val="1"/>
      <w:marLeft w:val="0"/>
      <w:marRight w:val="0"/>
      <w:marTop w:val="0"/>
      <w:marBottom w:val="0"/>
      <w:divBdr>
        <w:top w:val="none" w:sz="0" w:space="0" w:color="auto"/>
        <w:left w:val="none" w:sz="0" w:space="0" w:color="auto"/>
        <w:bottom w:val="none" w:sz="0" w:space="0" w:color="auto"/>
        <w:right w:val="none" w:sz="0" w:space="0" w:color="auto"/>
      </w:divBdr>
      <w:divsChild>
        <w:div w:id="749162293">
          <w:marLeft w:val="0"/>
          <w:marRight w:val="0"/>
          <w:marTop w:val="0"/>
          <w:marBottom w:val="0"/>
          <w:divBdr>
            <w:top w:val="none" w:sz="0" w:space="0" w:color="auto"/>
            <w:left w:val="none" w:sz="0" w:space="0" w:color="auto"/>
            <w:bottom w:val="none" w:sz="0" w:space="0" w:color="auto"/>
            <w:right w:val="none" w:sz="0" w:space="0" w:color="auto"/>
          </w:divBdr>
          <w:divsChild>
            <w:div w:id="15615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11826</Words>
  <Characters>6742</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2025-02-13T11:00:00Z</dcterms:created>
  <dcterms:modified xsi:type="dcterms:W3CDTF">2025-02-13T11:03:00Z</dcterms:modified>
</cp:coreProperties>
</file>